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jc w:val="center"/>
        <w:rPr>
          <w:rFonts w:eastAsia="黑体"/>
          <w:b/>
          <w:sz w:val="52"/>
          <w:szCs w:val="52"/>
        </w:rPr>
      </w:pPr>
      <w:r>
        <w:rPr>
          <w:rFonts w:eastAsia="思源宋体 CN Light"/>
        </w:rPr>
        <mc:AlternateContent>
          <mc:Choice Requires="wpc">
            <w:drawing>
              <wp:inline distT="0" distB="0" distL="0" distR="0">
                <wp:extent cx="5278120" cy="3252470"/>
                <wp:effectExtent l="0" t="0" r="55880" b="0"/>
                <wp:docPr id="1352" name="画布 1352"/>
                <wp:cNvGraphicFramePr/>
                <a:graphic xmlns:a="http://schemas.openxmlformats.org/drawingml/2006/main">
                  <a:graphicData uri="http://schemas.microsoft.com/office/word/2010/wordprocessingCanvas">
                    <wpc:wpc>
                      <wpc:bg>
                        <a:noFill/>
                      </wpc:bg>
                      <wpc:whole/>
                      <wps:wsp>
                        <wps:cNvPr id="211" name="Text Box 4"/>
                        <wps:cNvSpPr txBox="1">
                          <a:spLocks noChangeArrowheads="1"/>
                        </wps:cNvSpPr>
                        <wps:spPr bwMode="auto">
                          <a:xfrm>
                            <a:off x="9525" y="2860675"/>
                            <a:ext cx="5316855" cy="261620"/>
                          </a:xfrm>
                          <a:prstGeom prst="rect">
                            <a:avLst/>
                          </a:prstGeom>
                          <a:solidFill>
                            <a:srgbClr val="C0C0C0"/>
                          </a:solidFill>
                          <a:ln>
                            <a:noFill/>
                          </a:ln>
                        </wps:spPr>
                        <wps:txbx>
                          <w:txbxContent>
                            <w:p>
                              <w:pPr>
                                <w:spacing w:before="120" w:after="120"/>
                                <w:ind w:firstLine="420"/>
                                <w:rPr>
                                  <w:rFonts w:eastAsia="思源宋体 CN Light"/>
                                </w:rPr>
                              </w:pPr>
                            </w:p>
                          </w:txbxContent>
                        </wps:txbx>
                        <wps:bodyPr rot="0" vert="horz" wrap="square" lIns="91440" tIns="45720" rIns="91440" bIns="45720" anchor="t" anchorCtr="0" upright="1">
                          <a:noAutofit/>
                        </wps:bodyPr>
                      </wps:wsp>
                      <wps:wsp>
                        <wps:cNvPr id="212" name="Text Box 5"/>
                        <wps:cNvSpPr txBox="1">
                          <a:spLocks noChangeArrowheads="1"/>
                        </wps:cNvSpPr>
                        <wps:spPr bwMode="auto">
                          <a:xfrm>
                            <a:off x="401955" y="1609725"/>
                            <a:ext cx="4455795" cy="1111250"/>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wps:txbx>
                        <wps:bodyPr rot="0" vert="horz" wrap="square" lIns="0" tIns="0" rIns="0" bIns="0" anchor="t" anchorCtr="0" upright="1">
                          <a:noAutofit/>
                        </wps:bodyPr>
                      </wps:wsp>
                      <pic:pic xmlns:pic="http://schemas.openxmlformats.org/drawingml/2006/picture">
                        <pic:nvPicPr>
                          <pic:cNvPr id="213" name="Picture 16" descr="公司LOGO2018版"/>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983615" y="341630"/>
                            <a:ext cx="3347720" cy="765175"/>
                          </a:xfrm>
                          <a:prstGeom prst="rect">
                            <a:avLst/>
                          </a:prstGeom>
                          <a:noFill/>
                          <a:ln>
                            <a:noFill/>
                          </a:ln>
                        </pic:spPr>
                      </pic:pic>
                    </wpc:wpc>
                  </a:graphicData>
                </a:graphic>
              </wp:inline>
            </w:drawing>
          </mc:Choice>
          <mc:Fallback>
            <w:pict>
              <v:group id="_x0000_s1026" o:spid="_x0000_s1026" o:spt="203" style="height:256.1pt;width:415.6pt;" coordsize="5278120,3252470" editas="canvas"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">
                <o:lock v:ext="edit" aspectratio="f"/>
                <v:shape id="_x0000_s1026" o:spid="_x0000_s1026" style="position:absolute;left:0;top:0;height:3252470;width:5278120;" filled="f" stroked="f" coordsize="21600,21600" o:gfxdata="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">
                  <v:fill on="f" focussize="0,0"/>
                  <v:stroke on="f"/>
                  <v:imagedata o:title=""/>
                  <o:lock v:ext="edit" aspectratio="f"/>
                </v:shape>
                <v:shape id="Text Box 4" o:spid="_x0000_s1026" o:spt="202" type="#_x0000_t202" style="position:absolute;left:9525;top:2860675;height:261620;width:5316855;" fillcolor="#C0C0C0" filled="t" stroked="f" coordsize="21600,21600" o:gfxdata="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VD5n1AAAAAUBAAAPAAAAAAAAAAEAIAAAACIAAABkcnMvZG93bnJldi54bWxQSwECFAAUAAAACACH&#10;TuJAnIOKligCAABIBAAADgAAAAAAAAABACAAAAAjAQAAZHJzL2Uyb0RvYy54bWxQSwUGAAAAAAYA&#10;BgBZAQAAvQUAAAAA&#10;">
                  <v:fill on="t" focussize="0,0"/>
                  <v:stroke on="f"/>
                  <v:imagedata o:title=""/>
                  <o:lock v:ext="edit" aspectratio="f"/>
                  <v:textbox>
                    <w:txbxContent>
                      <w:p>
                        <w:pPr>
                          <w:spacing w:before="120" w:after="120"/>
                          <w:ind w:firstLine="420"/>
                          <w:rPr>
                            <w:rFonts w:eastAsia="思源宋体 CN Light"/>
                          </w:rPr>
                        </w:pPr>
                      </w:p>
                    </w:txbxContent>
                  </v:textbox>
                </v:shape>
                <v:shape id="Text Box 5" o:spid="_x0000_s1026" o:spt="202" type="#_x0000_t202" style="position:absolute;left:401955;top:1609725;height:1111250;width:4455795;" filled="f" stroked="f" coordsize="21600,21600" o:gfxdata="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&#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x/DFk1QAAAAUBAAAPAAAAAAAAAAEAIAAAACIAAABk&#10;cnMvZG93bnJldi54bWxQSwECFAAUAAAACACHTuJAuO3qPAkCAAASBAAADgAAAAAAAAABACAAAAAk&#10;AQAAZHJzL2Uyb0RvYy54bWxQSwUGAAAAAAYABgBZAQAAnwU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思源宋体 CN Light" w:hAnsi="思源宋体 CN Light" w:eastAsia="思源宋体 CN Light" w:cs="思源宋体 CN Light"/>
                            <w:b/>
                            <w:bCs/>
                            <w:sz w:val="28"/>
                            <w:szCs w:val="28"/>
                          </w:rPr>
                        </w:pPr>
                        <w:r>
                          <w:rPr>
                            <w:rFonts w:hint="eastAsia" w:ascii="思源宋体 CN Light" w:hAnsi="思源宋体 CN Light" w:eastAsia="思源宋体 CN Light" w:cs="思源宋体 CN Light"/>
                            <w:b/>
                            <w:bCs/>
                            <w:sz w:val="28"/>
                            <w:szCs w:val="28"/>
                          </w:rPr>
                          <w:t>国泰新点软件股份有限公司</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地址：张家港市杨舍镇江帆路8号（</w:t>
                        </w:r>
                        <w:r>
                          <w:rPr>
                            <w:rFonts w:hint="eastAsia" w:ascii="Times New Roman" w:hAnsi="Times New Roman" w:eastAsia="思源宋体 CN Light" w:cs="Times New Roman"/>
                            <w:b/>
                            <w:bCs/>
                            <w:color w:val="0000FF"/>
                            <w:szCs w:val="21"/>
                          </w:rPr>
                          <w:t>http://www.epoint.com.cn</w:t>
                        </w:r>
                        <w:r>
                          <w:rPr>
                            <w:rFonts w:hint="eastAsia" w:ascii="Times New Roman" w:hAnsi="Times New Roman" w:eastAsia="思源宋体 CN Light" w:cs="Times New Roman"/>
                            <w:szCs w:val="21"/>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思源宋体 CN Light" w:cs="Times New Roman"/>
                            <w:szCs w:val="21"/>
                          </w:rPr>
                        </w:pPr>
                        <w:r>
                          <w:rPr>
                            <w:rFonts w:hint="eastAsia" w:ascii="Times New Roman" w:hAnsi="Times New Roman" w:eastAsia="思源宋体 CN Light" w:cs="Times New Roman"/>
                            <w:szCs w:val="21"/>
                          </w:rPr>
                          <w:t>电话：0512-58188000传真：0512-58132373</w:t>
                        </w:r>
                      </w:p>
                      <w:p>
                        <w:pPr>
                          <w:pStyle w:val="2"/>
                          <w:rPr>
                            <w:rFonts w:hint="eastAsia" w:eastAsia="思源宋体 CN Light"/>
                          </w:rPr>
                        </w:pPr>
                      </w:p>
                      <w:p>
                        <w:pPr>
                          <w:pStyle w:val="2"/>
                          <w:rPr>
                            <w:rFonts w:hint="eastAsia" w:eastAsia="思源宋体 CN Light"/>
                          </w:rPr>
                        </w:pPr>
                      </w:p>
                      <w:p>
                        <w:pPr>
                          <w:pStyle w:val="2"/>
                          <w:rPr>
                            <w:rFonts w:eastAsia="思源宋体 CN Light"/>
                          </w:rPr>
                        </w:pPr>
                      </w:p>
                    </w:txbxContent>
                  </v:textbox>
                </v:shape>
                <v:shape id="Picture 16" o:spid="_x0000_s1026" o:spt="75" alt="公司LOGO2018版" type="#_x0000_t75" style="position:absolute;left:983615;top:341630;height:765175;width:3347720;" filled="f" o:preferrelative="t" stroked="f" coordsize="21600,21600" o:gfxdata="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">
                  <v:fill on="f" focussize="0,0"/>
                  <v:stroke on="f"/>
                  <v:imagedata r:id="rId15" o:title=""/>
                  <o:lock v:ext="edit" aspectratio="t"/>
                </v:shape>
                <w10:wrap type="none"/>
                <w10:anchorlock/>
              </v:group>
            </w:pict>
          </mc:Fallback>
        </mc:AlternateContent>
      </w:r>
    </w:p>
    <w:p>
      <w:pPr>
        <w:pStyle w:val="21"/>
        <w:jc w:val="center"/>
        <w:rPr>
          <w:rFonts w:hint="eastAsia" w:ascii="Times New Roman" w:hAnsi="Times New Roman" w:eastAsia="思源宋体 CN Light" w:cs="Times New Roman"/>
          <w:b/>
          <w:caps w:val="0"/>
          <w:smallCaps w:val="0"/>
          <w:kern w:val="2"/>
          <w:sz w:val="52"/>
          <w:szCs w:val="52"/>
          <w:lang w:val="en-US" w:eastAsia="zh-CN" w:bidi="ar-SA"/>
        </w:rPr>
      </w:pPr>
    </w:p>
    <w:p>
      <w:pPr>
        <w:pStyle w:val="21"/>
        <w:jc w:val="center"/>
        <w:rPr>
          <w:rFonts w:hint="eastAsia" w:ascii="Times New Roman" w:hAnsi="Times New Roman" w:eastAsia="思源宋体 CN Light" w:cs="Times New Roman"/>
          <w:b/>
          <w:caps w:val="0"/>
          <w:smallCaps w:val="0"/>
          <w:kern w:val="2"/>
          <w:sz w:val="52"/>
          <w:szCs w:val="52"/>
          <w:lang w:val="en-US" w:eastAsia="zh-CN" w:bidi="ar-SA"/>
        </w:rPr>
      </w:pPr>
    </w:p>
    <w:p>
      <w:pPr>
        <w:pStyle w:val="21"/>
        <w:jc w:val="center"/>
        <w:rPr>
          <w:rFonts w:hint="eastAsia" w:ascii="Times New Roman" w:hAnsi="Times New Roman" w:eastAsia="思源宋体 CN Light" w:cs="Times New Roman"/>
          <w:b/>
          <w:caps w:val="0"/>
          <w:smallCaps w:val="0"/>
          <w:kern w:val="2"/>
          <w:sz w:val="52"/>
          <w:szCs w:val="52"/>
          <w:lang w:val="en-US" w:eastAsia="zh-CN" w:bidi="ar-SA"/>
        </w:rPr>
      </w:pPr>
    </w:p>
    <w:p>
      <w:pPr>
        <w:pStyle w:val="21"/>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hint="eastAsia" w:ascii="Times New Roman" w:hAnsi="Times New Roman" w:eastAsia="思源黑体 CN Regular" w:cs="Times New Roman"/>
          <w:b/>
          <w:caps w:val="0"/>
          <w:smallCaps w:val="0"/>
          <w:kern w:val="2"/>
          <w:sz w:val="52"/>
          <w:szCs w:val="52"/>
          <w:lang w:val="en-US" w:eastAsia="zh-CN" w:bidi="ar-SA"/>
        </w:rPr>
      </w:pPr>
      <w:r>
        <w:rPr>
          <w:rFonts w:hint="eastAsia" w:ascii="Times New Roman" w:hAnsi="Times New Roman" w:eastAsia="思源黑体 CN Regular" w:cs="Times New Roman"/>
          <w:b/>
          <w:caps w:val="0"/>
          <w:smallCaps w:val="0"/>
          <w:kern w:val="2"/>
          <w:sz w:val="52"/>
          <w:szCs w:val="52"/>
          <w:lang w:val="en-US" w:eastAsia="zh-CN" w:bidi="ar-SA"/>
        </w:rPr>
        <w:t>黑龙江省公共资源交易平台</w:t>
      </w:r>
    </w:p>
    <w:p>
      <w:pPr>
        <w:pStyle w:val="21"/>
        <w:keepNext w:val="0"/>
        <w:keepLines w:val="0"/>
        <w:pageBreakBefore w:val="0"/>
        <w:widowControl w:val="0"/>
        <w:kinsoku/>
        <w:wordWrap/>
        <w:overflowPunct/>
        <w:topLinePunct w:val="0"/>
        <w:autoSpaceDE/>
        <w:autoSpaceDN/>
        <w:bidi w:val="0"/>
        <w:adjustRightInd/>
        <w:snapToGrid/>
        <w:spacing w:line="960" w:lineRule="auto"/>
        <w:jc w:val="center"/>
        <w:textAlignment w:val="auto"/>
        <w:rPr>
          <w:rFonts w:ascii="Times New Roman" w:hAnsi="Times New Roman" w:eastAsia="思源宋体 CN Light"/>
          <w:b/>
          <w:caps w:val="0"/>
          <w:smallCaps w:val="0"/>
          <w:color w:val="000000" w:themeColor="text1"/>
          <w:sz w:val="52"/>
          <w:szCs w:val="52"/>
          <w14:textFill>
            <w14:solidFill>
              <w14:schemeClr w14:val="tx1"/>
            </w14:solidFill>
          </w14:textFill>
        </w:rPr>
      </w:pPr>
      <w:r>
        <w:rPr>
          <w:rFonts w:hint="eastAsia" w:ascii="Times New Roman" w:hAnsi="Times New Roman" w:eastAsia="思源黑体 CN Regular" w:cs="Times New Roman"/>
          <w:b/>
          <w:caps w:val="0"/>
          <w:smallCaps w:val="0"/>
          <w:kern w:val="2"/>
          <w:sz w:val="52"/>
          <w:szCs w:val="52"/>
          <w:lang w:val="en-US" w:eastAsia="zh-CN" w:bidi="ar-SA"/>
        </w:rPr>
        <w:t>工程建</w:t>
      </w:r>
      <w:r>
        <w:rPr>
          <w:rFonts w:hint="eastAsia" w:eastAsia="思源黑体 CN Regular" w:cs="Times New Roman"/>
          <w:b/>
          <w:caps w:val="0"/>
          <w:smallCaps w:val="0"/>
          <w:kern w:val="2"/>
          <w:sz w:val="52"/>
          <w:szCs w:val="52"/>
          <w:lang w:val="en-US" w:eastAsia="zh-CN" w:bidi="ar-SA"/>
        </w:rPr>
        <w:t xml:space="preserve"> </w:t>
      </w:r>
      <w:r>
        <w:rPr>
          <w:rFonts w:hint="eastAsia" w:ascii="Times New Roman" w:hAnsi="Times New Roman" w:eastAsia="思源黑体 CN Regular" w:cs="Times New Roman"/>
          <w:b/>
          <w:caps w:val="0"/>
          <w:smallCaps w:val="0"/>
          <w:kern w:val="2"/>
          <w:sz w:val="52"/>
          <w:szCs w:val="52"/>
          <w:lang w:val="en-US" w:eastAsia="zh-CN" w:bidi="ar-SA"/>
        </w:rPr>
        <w:t>设</w:t>
      </w:r>
      <w:r>
        <w:rPr>
          <w:rFonts w:hint="eastAsia" w:ascii="Times New Roman" w:hAnsi="Times New Roman" w:eastAsia="思源黑体 CN Regular"/>
          <w:b/>
          <w:caps w:val="0"/>
          <w:smallCaps w:val="0"/>
          <w:color w:val="000000" w:themeColor="text1"/>
          <w:sz w:val="52"/>
          <w:szCs w:val="52"/>
          <w:lang w:val="en-US" w:eastAsia="zh-CN"/>
          <w14:textFill>
            <w14:solidFill>
              <w14:schemeClr w14:val="tx1"/>
            </w14:solidFill>
          </w14:textFill>
        </w:rPr>
        <w:t>投标人</w:t>
      </w:r>
      <w:r>
        <w:rPr>
          <w:rFonts w:hint="eastAsia" w:ascii="Times New Roman" w:hAnsi="Times New Roman" w:eastAsia="思源黑体 CN Regular"/>
          <w:b/>
          <w:caps w:val="0"/>
          <w:smallCaps w:val="0"/>
          <w:color w:val="000000" w:themeColor="text1"/>
          <w:sz w:val="52"/>
          <w:szCs w:val="52"/>
          <w14:textFill>
            <w14:solidFill>
              <w14:schemeClr w14:val="tx1"/>
            </w14:solidFill>
          </w14:textFill>
        </w:rPr>
        <w:t>操作手册</w:t>
      </w: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rPr>
          <w:rFonts w:ascii="Times New Roman" w:hAnsi="Times New Roman" w:eastAsia="思源宋体 CN Light"/>
          <w:caps w:val="0"/>
          <w:smallCaps w:val="0"/>
        </w:rPr>
      </w:pPr>
    </w:p>
    <w:p>
      <w:pPr>
        <w:pStyle w:val="22"/>
        <w:ind w:firstLine="360"/>
        <w:jc w:val="center"/>
        <w:rPr>
          <w:rFonts w:ascii="Times New Roman" w:hAnsi="Times New Roman" w:eastAsia="思源宋体 CN Light"/>
          <w:caps w:val="0"/>
          <w:smallCaps w:val="0"/>
        </w:rPr>
      </w:pPr>
      <w:r>
        <w:rPr>
          <w:rFonts w:hint="eastAsia"/>
          <w:b/>
        </w:rPr>
        <w:t>修订记录</w:t>
      </w:r>
    </w:p>
    <w:tbl>
      <w:tblPr>
        <w:tblStyle w:val="14"/>
        <w:tblW w:w="0" w:type="auto"/>
        <w:tblInd w:w="103" w:type="dxa"/>
        <w:tblLayout w:type="fixed"/>
        <w:tblCellMar>
          <w:top w:w="0" w:type="dxa"/>
          <w:left w:w="108" w:type="dxa"/>
          <w:bottom w:w="0" w:type="dxa"/>
          <w:right w:w="108" w:type="dxa"/>
        </w:tblCellMar>
      </w:tblPr>
      <w:tblGrid>
        <w:gridCol w:w="1085"/>
        <w:gridCol w:w="1472"/>
        <w:gridCol w:w="1276"/>
        <w:gridCol w:w="1134"/>
        <w:gridCol w:w="3318"/>
      </w:tblGrid>
      <w:tr>
        <w:tblPrEx>
          <w:tblCellMar>
            <w:top w:w="0" w:type="dxa"/>
            <w:left w:w="108" w:type="dxa"/>
            <w:bottom w:w="0" w:type="dxa"/>
            <w:right w:w="108" w:type="dxa"/>
          </w:tblCellMar>
        </w:tblPrEx>
        <w:trPr>
          <w:trHeight w:val="681" w:hRule="atLeast"/>
        </w:trPr>
        <w:tc>
          <w:tcPr>
            <w:tcW w:w="1085" w:type="dxa"/>
            <w:tcBorders>
              <w:top w:val="single" w:color="auto" w:sz="4" w:space="0"/>
              <w:left w:val="single" w:color="auto" w:sz="4" w:space="0"/>
              <w:bottom w:val="single" w:color="auto" w:sz="4" w:space="0"/>
              <w:right w:val="single" w:color="auto" w:sz="4" w:space="0"/>
            </w:tcBorders>
            <w:noWrap w:val="0"/>
            <w:vAlign w:val="center"/>
          </w:tcPr>
          <w:p>
            <w:pPr>
              <w:pStyle w:val="24"/>
              <w:jc w:val="center"/>
              <w:rPr>
                <w:b/>
              </w:rPr>
            </w:pPr>
            <w:r>
              <w:rPr>
                <w:rFonts w:hint="eastAsia"/>
                <w:b/>
              </w:rPr>
              <w:t>版本</w:t>
            </w:r>
          </w:p>
        </w:tc>
        <w:tc>
          <w:tcPr>
            <w:tcW w:w="1472" w:type="dxa"/>
            <w:tcBorders>
              <w:top w:val="single" w:color="auto" w:sz="4" w:space="0"/>
              <w:left w:val="nil"/>
              <w:bottom w:val="single" w:color="auto" w:sz="4" w:space="0"/>
              <w:right w:val="single" w:color="auto" w:sz="4" w:space="0"/>
            </w:tcBorders>
            <w:noWrap w:val="0"/>
            <w:vAlign w:val="center"/>
          </w:tcPr>
          <w:p>
            <w:pPr>
              <w:pStyle w:val="24"/>
              <w:jc w:val="center"/>
              <w:rPr>
                <w:b/>
              </w:rPr>
            </w:pPr>
            <w:r>
              <w:rPr>
                <w:rFonts w:hint="eastAsia"/>
                <w:b/>
              </w:rPr>
              <w:t>修改日期</w:t>
            </w:r>
          </w:p>
        </w:tc>
        <w:tc>
          <w:tcPr>
            <w:tcW w:w="1276" w:type="dxa"/>
            <w:tcBorders>
              <w:top w:val="single" w:color="auto" w:sz="4" w:space="0"/>
              <w:left w:val="nil"/>
              <w:bottom w:val="single" w:color="auto" w:sz="4" w:space="0"/>
              <w:right w:val="single" w:color="auto" w:sz="4" w:space="0"/>
            </w:tcBorders>
            <w:noWrap w:val="0"/>
            <w:vAlign w:val="center"/>
          </w:tcPr>
          <w:p>
            <w:pPr>
              <w:pStyle w:val="24"/>
              <w:jc w:val="center"/>
              <w:rPr>
                <w:b/>
              </w:rPr>
            </w:pPr>
            <w:r>
              <w:rPr>
                <w:rFonts w:hint="eastAsia"/>
                <w:b/>
              </w:rPr>
              <w:t>修改内容</w:t>
            </w:r>
          </w:p>
        </w:tc>
        <w:tc>
          <w:tcPr>
            <w:tcW w:w="1134" w:type="dxa"/>
            <w:tcBorders>
              <w:top w:val="single" w:color="auto" w:sz="4" w:space="0"/>
              <w:left w:val="nil"/>
              <w:bottom w:val="single" w:color="auto" w:sz="4" w:space="0"/>
              <w:right w:val="single" w:color="auto" w:sz="4" w:space="0"/>
            </w:tcBorders>
            <w:noWrap w:val="0"/>
            <w:vAlign w:val="center"/>
          </w:tcPr>
          <w:p>
            <w:pPr>
              <w:pStyle w:val="24"/>
              <w:jc w:val="center"/>
              <w:rPr>
                <w:b/>
              </w:rPr>
            </w:pPr>
            <w:r>
              <w:rPr>
                <w:rFonts w:hint="eastAsia"/>
                <w:b/>
              </w:rPr>
              <w:t>修改人</w:t>
            </w:r>
          </w:p>
        </w:tc>
        <w:tc>
          <w:tcPr>
            <w:tcW w:w="3318" w:type="dxa"/>
            <w:tcBorders>
              <w:top w:val="single" w:color="auto" w:sz="4" w:space="0"/>
              <w:left w:val="nil"/>
              <w:bottom w:val="single" w:color="auto" w:sz="4" w:space="0"/>
              <w:right w:val="single" w:color="auto" w:sz="4" w:space="0"/>
            </w:tcBorders>
            <w:noWrap w:val="0"/>
            <w:vAlign w:val="center"/>
          </w:tcPr>
          <w:p>
            <w:pPr>
              <w:pStyle w:val="24"/>
              <w:jc w:val="center"/>
              <w:rPr>
                <w:b/>
              </w:rPr>
            </w:pPr>
            <w:r>
              <w:rPr>
                <w:rFonts w:hint="eastAsia"/>
                <w:b/>
              </w:rPr>
              <w:t>备注</w:t>
            </w: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nil"/>
              <w:right w:val="single" w:color="auto" w:sz="4" w:space="0"/>
            </w:tcBorders>
            <w:noWrap w:val="0"/>
            <w:vAlign w:val="center"/>
          </w:tcPr>
          <w:p>
            <w:pPr>
              <w:pStyle w:val="24"/>
              <w:jc w:val="center"/>
              <w:rPr>
                <w:rFonts w:hint="default" w:ascii="Times New Roman" w:hAnsi="Times New Roman" w:eastAsia="宋体" w:cs="Times New Roman"/>
                <w:kern w:val="2"/>
                <w:sz w:val="21"/>
                <w:szCs w:val="24"/>
                <w:lang w:val="en-US" w:eastAsia="zh-CN" w:bidi="ar-SA"/>
              </w:rPr>
            </w:pPr>
            <w:r>
              <w:rPr>
                <w:rFonts w:hint="eastAsia"/>
                <w:lang w:val="en-US" w:eastAsia="zh-CN"/>
              </w:rPr>
              <w:t>V2.0</w:t>
            </w:r>
          </w:p>
        </w:tc>
        <w:tc>
          <w:tcPr>
            <w:tcW w:w="1472" w:type="dxa"/>
            <w:tcBorders>
              <w:top w:val="nil"/>
              <w:left w:val="nil"/>
              <w:bottom w:val="nil"/>
              <w:right w:val="single" w:color="auto" w:sz="4" w:space="0"/>
            </w:tcBorders>
            <w:noWrap w:val="0"/>
            <w:vAlign w:val="center"/>
          </w:tcPr>
          <w:p>
            <w:pPr>
              <w:pStyle w:val="24"/>
              <w:rPr>
                <w:rFonts w:hint="default" w:ascii="Times New Roman" w:hAnsi="Times New Roman" w:eastAsia="宋体" w:cs="Times New Roman"/>
                <w:kern w:val="2"/>
                <w:sz w:val="21"/>
                <w:szCs w:val="24"/>
                <w:lang w:val="en-US" w:eastAsia="zh-CN" w:bidi="ar-SA"/>
              </w:rPr>
            </w:pPr>
            <w:r>
              <w:rPr>
                <w:rFonts w:hint="eastAsia"/>
              </w:rPr>
              <w:t>20</w:t>
            </w:r>
            <w:r>
              <w:rPr>
                <w:rFonts w:hint="eastAsia"/>
                <w:lang w:val="en-US" w:eastAsia="zh-CN"/>
              </w:rPr>
              <w:t>22</w:t>
            </w:r>
            <w:r>
              <w:rPr>
                <w:rFonts w:hint="eastAsia"/>
              </w:rPr>
              <w:t>-0</w:t>
            </w:r>
            <w:r>
              <w:rPr>
                <w:rFonts w:hint="eastAsia"/>
                <w:lang w:val="en-US" w:eastAsia="zh-CN"/>
              </w:rPr>
              <w:t>1</w:t>
            </w:r>
            <w:r>
              <w:rPr>
                <w:rFonts w:hint="eastAsia"/>
              </w:rPr>
              <w:t>-</w:t>
            </w:r>
            <w:r>
              <w:rPr>
                <w:rFonts w:hint="eastAsia"/>
                <w:lang w:val="en-US" w:eastAsia="zh-CN"/>
              </w:rPr>
              <w:t>07</w:t>
            </w:r>
          </w:p>
        </w:tc>
        <w:tc>
          <w:tcPr>
            <w:tcW w:w="1276" w:type="dxa"/>
            <w:tcBorders>
              <w:top w:val="nil"/>
              <w:left w:val="nil"/>
              <w:bottom w:val="nil"/>
              <w:right w:val="single" w:color="auto" w:sz="4" w:space="0"/>
            </w:tcBorders>
            <w:noWrap w:val="0"/>
            <w:vAlign w:val="center"/>
          </w:tcPr>
          <w:p>
            <w:pPr>
              <w:pStyle w:val="24"/>
              <w:jc w:val="center"/>
              <w:rPr>
                <w:rFonts w:hint="default" w:ascii="Times New Roman" w:hAnsi="Times New Roman" w:eastAsia="宋体" w:cs="Times New Roman"/>
                <w:kern w:val="2"/>
                <w:sz w:val="21"/>
                <w:szCs w:val="24"/>
                <w:lang w:val="en-US" w:eastAsia="zh-CN" w:bidi="ar-SA"/>
              </w:rPr>
            </w:pPr>
            <w:r>
              <w:rPr>
                <w:rFonts w:hint="eastAsia"/>
                <w:lang w:val="en-US" w:eastAsia="zh-CN"/>
              </w:rPr>
              <w:t>初稿</w:t>
            </w:r>
          </w:p>
        </w:tc>
        <w:tc>
          <w:tcPr>
            <w:tcW w:w="1134" w:type="dxa"/>
            <w:tcBorders>
              <w:top w:val="nil"/>
              <w:left w:val="nil"/>
              <w:bottom w:val="nil"/>
              <w:right w:val="single" w:color="auto" w:sz="4" w:space="0"/>
            </w:tcBorders>
            <w:noWrap w:val="0"/>
            <w:vAlign w:val="center"/>
          </w:tcPr>
          <w:p>
            <w:pPr>
              <w:pStyle w:val="24"/>
              <w:ind w:firstLine="210" w:firstLineChars="100"/>
              <w:rPr>
                <w:rFonts w:hint="default" w:ascii="Times New Roman" w:hAnsi="Times New Roman" w:eastAsia="宋体" w:cs="Times New Roman"/>
                <w:kern w:val="2"/>
                <w:sz w:val="21"/>
                <w:szCs w:val="24"/>
                <w:lang w:val="en-US" w:eastAsia="zh-CN" w:bidi="ar-SA"/>
              </w:rPr>
            </w:pPr>
            <w:r>
              <w:rPr>
                <w:rFonts w:hint="eastAsia" w:cs="Times New Roman"/>
                <w:kern w:val="2"/>
                <w:sz w:val="21"/>
                <w:szCs w:val="24"/>
                <w:lang w:val="en-US" w:eastAsia="zh-CN" w:bidi="ar-SA"/>
              </w:rPr>
              <w:t>李岩</w:t>
            </w:r>
          </w:p>
        </w:tc>
        <w:tc>
          <w:tcPr>
            <w:tcW w:w="3318" w:type="dxa"/>
            <w:tcBorders>
              <w:top w:val="nil"/>
              <w:left w:val="nil"/>
              <w:bottom w:val="nil"/>
              <w:right w:val="single" w:color="auto" w:sz="4" w:space="0"/>
            </w:tcBorders>
            <w:noWrap w:val="0"/>
            <w:vAlign w:val="center"/>
          </w:tcPr>
          <w:p>
            <w:pPr>
              <w:pStyle w:val="24"/>
              <w:rPr>
                <w:rFonts w:hint="default" w:ascii="Times New Roman" w:hAnsi="Times New Roman" w:eastAsia="宋体" w:cs="Times New Roman"/>
                <w:kern w:val="2"/>
                <w:sz w:val="21"/>
                <w:szCs w:val="24"/>
                <w:lang w:val="en-US" w:eastAsia="zh-CN" w:bidi="ar-SA"/>
              </w:rPr>
            </w:pPr>
          </w:p>
        </w:tc>
      </w:tr>
      <w:tr>
        <w:tblPrEx>
          <w:tblCellMar>
            <w:top w:w="0" w:type="dxa"/>
            <w:left w:w="108" w:type="dxa"/>
            <w:bottom w:w="0" w:type="dxa"/>
            <w:right w:w="108" w:type="dxa"/>
          </w:tblCellMar>
        </w:tblPrEx>
        <w:trPr>
          <w:trHeight w:val="614" w:hRule="atLeast"/>
        </w:trPr>
        <w:tc>
          <w:tcPr>
            <w:tcW w:w="1085" w:type="dxa"/>
            <w:tcBorders>
              <w:top w:val="nil"/>
              <w:left w:val="single" w:color="auto" w:sz="4" w:space="0"/>
              <w:bottom w:val="single" w:color="auto" w:sz="4" w:space="0"/>
              <w:right w:val="single" w:color="auto" w:sz="4" w:space="0"/>
            </w:tcBorders>
            <w:noWrap w:val="0"/>
            <w:vAlign w:val="center"/>
          </w:tcPr>
          <w:p>
            <w:pPr>
              <w:pStyle w:val="24"/>
              <w:jc w:val="center"/>
              <w:rPr>
                <w:rFonts w:hint="eastAsia"/>
                <w:lang w:val="en-US" w:eastAsia="zh-CN"/>
              </w:rPr>
            </w:pPr>
          </w:p>
        </w:tc>
        <w:tc>
          <w:tcPr>
            <w:tcW w:w="1472" w:type="dxa"/>
            <w:tcBorders>
              <w:top w:val="nil"/>
              <w:left w:val="nil"/>
              <w:bottom w:val="single" w:color="auto" w:sz="4" w:space="0"/>
              <w:right w:val="single" w:color="auto" w:sz="4" w:space="0"/>
            </w:tcBorders>
            <w:noWrap w:val="0"/>
            <w:vAlign w:val="center"/>
          </w:tcPr>
          <w:p>
            <w:pPr>
              <w:pStyle w:val="24"/>
              <w:rPr>
                <w:rFonts w:hint="eastAsia"/>
              </w:rPr>
            </w:pPr>
          </w:p>
        </w:tc>
        <w:tc>
          <w:tcPr>
            <w:tcW w:w="1276" w:type="dxa"/>
            <w:tcBorders>
              <w:top w:val="nil"/>
              <w:left w:val="nil"/>
              <w:bottom w:val="single" w:color="auto" w:sz="4" w:space="0"/>
              <w:right w:val="single" w:color="auto" w:sz="4" w:space="0"/>
            </w:tcBorders>
            <w:noWrap w:val="0"/>
            <w:vAlign w:val="center"/>
          </w:tcPr>
          <w:p>
            <w:pPr>
              <w:pStyle w:val="24"/>
              <w:jc w:val="center"/>
              <w:rPr>
                <w:rFonts w:hint="eastAsia"/>
                <w:lang w:val="en-US" w:eastAsia="zh-CN"/>
              </w:rPr>
            </w:pPr>
          </w:p>
        </w:tc>
        <w:tc>
          <w:tcPr>
            <w:tcW w:w="1134" w:type="dxa"/>
            <w:tcBorders>
              <w:top w:val="nil"/>
              <w:left w:val="nil"/>
              <w:bottom w:val="single" w:color="auto" w:sz="4" w:space="0"/>
              <w:right w:val="single" w:color="auto" w:sz="4" w:space="0"/>
            </w:tcBorders>
            <w:noWrap w:val="0"/>
            <w:vAlign w:val="center"/>
          </w:tcPr>
          <w:p>
            <w:pPr>
              <w:pStyle w:val="24"/>
              <w:ind w:firstLine="210" w:firstLineChars="100"/>
              <w:rPr>
                <w:rFonts w:hint="eastAsia" w:cs="Times New Roman"/>
                <w:kern w:val="2"/>
                <w:sz w:val="21"/>
                <w:szCs w:val="24"/>
                <w:lang w:val="en-US" w:eastAsia="zh-CN" w:bidi="ar-SA"/>
              </w:rPr>
            </w:pPr>
          </w:p>
        </w:tc>
        <w:tc>
          <w:tcPr>
            <w:tcW w:w="3318" w:type="dxa"/>
            <w:tcBorders>
              <w:top w:val="nil"/>
              <w:left w:val="nil"/>
              <w:bottom w:val="single" w:color="auto" w:sz="4" w:space="0"/>
              <w:right w:val="single" w:color="auto" w:sz="4" w:space="0"/>
            </w:tcBorders>
            <w:noWrap w:val="0"/>
            <w:vAlign w:val="center"/>
          </w:tcPr>
          <w:p>
            <w:pPr>
              <w:pStyle w:val="24"/>
              <w:rPr>
                <w:rFonts w:hint="eastAsia" w:cs="Times New Roman"/>
                <w:kern w:val="2"/>
                <w:sz w:val="21"/>
                <w:szCs w:val="24"/>
                <w:lang w:val="en-US" w:eastAsia="zh-CN" w:bidi="ar-SA"/>
              </w:rPr>
            </w:pPr>
          </w:p>
        </w:tc>
      </w:tr>
    </w:tbl>
    <w:p>
      <w:pPr>
        <w:pStyle w:val="22"/>
        <w:ind w:firstLine="360"/>
        <w:rPr>
          <w:rFonts w:ascii="Times New Roman" w:hAnsi="Times New Roman" w:eastAsia="思源宋体 CN Light"/>
          <w:caps w:val="0"/>
          <w:smallCaps w:val="0"/>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843" w:header="454" w:footer="680" w:gutter="0"/>
          <w:pgNumType w:fmt="decimal" w:start="0"/>
          <w:cols w:space="720" w:num="1"/>
          <w:titlePg/>
          <w:docGrid w:type="lines" w:linePitch="312" w:charSpace="0"/>
        </w:sect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uto"/>
        <w:ind w:left="0" w:leftChars="0" w:right="0" w:rightChars="0" w:firstLine="0" w:firstLineChars="0"/>
        <w:jc w:val="center"/>
        <w:textAlignment w:val="auto"/>
        <w:rPr>
          <w:rFonts w:ascii="Times New Roman" w:hAnsi="Times New Roman" w:eastAsia="思源宋体 CN Light"/>
          <w:b/>
          <w:spacing w:val="200"/>
          <w:kern w:val="20"/>
          <w:sz w:val="32"/>
        </w:rPr>
      </w:pPr>
      <w:r>
        <w:rPr>
          <w:rFonts w:ascii="Times New Roman" w:hAnsi="Times New Roman" w:eastAsia="思源宋体 CN Light"/>
          <w:b/>
          <w:spacing w:val="200"/>
          <w:kern w:val="20"/>
          <w:sz w:val="32"/>
        </w:rPr>
        <w:t>目录</w:t>
      </w:r>
    </w:p>
    <w:p>
      <w:pPr>
        <w:pStyle w:val="12"/>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TOC \o "1-3" \h \u </w:instrText>
      </w:r>
      <w:r>
        <w:rPr>
          <w:rFonts w:ascii="Times New Roman" w:hAnsi="Times New Roman" w:eastAsia="思源宋体 CN Light"/>
          <w:caps w:val="0"/>
          <w:smallCaps w:val="0"/>
          <w:szCs w:val="20"/>
        </w:rPr>
        <w:fldChar w:fldCharType="separate"/>
      </w: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_Toc1291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一、 </w:t>
      </w:r>
      <w:r>
        <w:rPr>
          <w:rFonts w:ascii="Times New Roman" w:hAnsi="Times New Roman" w:eastAsia="思源宋体 CN Light"/>
          <w:caps w:val="0"/>
          <w:smallCaps w:val="0"/>
        </w:rPr>
        <w:t>系统前期准备</w:t>
      </w:r>
      <w:r>
        <w:tab/>
      </w:r>
      <w:r>
        <w:fldChar w:fldCharType="begin"/>
      </w:r>
      <w:r>
        <w:instrText xml:space="preserve"> PAGEREF _Toc1291 \h </w:instrText>
      </w:r>
      <w:r>
        <w:fldChar w:fldCharType="separate"/>
      </w:r>
      <w:r>
        <w:t>3</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_Toc14495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1.1、 </w:t>
      </w:r>
      <w:r>
        <w:rPr>
          <w:rFonts w:hint="eastAsia" w:ascii="Times New Roman" w:hAnsi="Times New Roman" w:eastAsia="思源宋体 CN Light"/>
          <w:caps w:val="0"/>
          <w:smallCaps w:val="0"/>
          <w:lang w:val="en-US" w:eastAsia="zh-CN"/>
        </w:rPr>
        <w:t>登录入口</w:t>
      </w:r>
      <w:r>
        <w:tab/>
      </w:r>
      <w:r>
        <w:fldChar w:fldCharType="begin"/>
      </w:r>
      <w:r>
        <w:instrText xml:space="preserve"> PAGEREF _Toc14495 \h </w:instrText>
      </w:r>
      <w:r>
        <w:fldChar w:fldCharType="separate"/>
      </w:r>
      <w:r>
        <w:t>3</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_Toc8234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1.2、 </w:t>
      </w:r>
      <w:r>
        <w:rPr>
          <w:rFonts w:ascii="Times New Roman" w:hAnsi="Times New Roman" w:eastAsia="思源宋体 CN Light"/>
          <w:caps w:val="0"/>
          <w:smallCaps w:val="0"/>
        </w:rPr>
        <w:t>驱动</w:t>
      </w:r>
      <w:r>
        <w:rPr>
          <w:rFonts w:hint="eastAsia" w:ascii="Times New Roman" w:hAnsi="Times New Roman" w:eastAsia="思源宋体 CN Light"/>
          <w:caps w:val="0"/>
          <w:smallCaps w:val="0"/>
          <w:lang w:val="en-US" w:eastAsia="zh-CN"/>
        </w:rPr>
        <w:t>下载</w:t>
      </w:r>
      <w:r>
        <w:tab/>
      </w:r>
      <w:r>
        <w:fldChar w:fldCharType="begin"/>
      </w:r>
      <w:r>
        <w:instrText xml:space="preserve"> PAGEREF _Toc8234 \h </w:instrText>
      </w:r>
      <w:r>
        <w:fldChar w:fldCharType="separate"/>
      </w:r>
      <w:r>
        <w:t>3</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_Toc17382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1.3、 </w:t>
      </w:r>
      <w:r>
        <w:rPr>
          <w:rFonts w:ascii="Times New Roman" w:hAnsi="Times New Roman" w:eastAsia="思源宋体 CN Light"/>
          <w:caps w:val="0"/>
          <w:smallCaps w:val="0"/>
        </w:rPr>
        <w:t>驱动安装说明</w:t>
      </w:r>
      <w:r>
        <w:tab/>
      </w:r>
      <w:r>
        <w:fldChar w:fldCharType="begin"/>
      </w:r>
      <w:r>
        <w:instrText xml:space="preserve"> PAGEREF _Toc17382 \h </w:instrText>
      </w:r>
      <w:r>
        <w:fldChar w:fldCharType="separate"/>
      </w:r>
      <w:r>
        <w:t>4</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_Toc26125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1.3.1、 </w:t>
      </w:r>
      <w:r>
        <w:rPr>
          <w:rFonts w:ascii="Times New Roman" w:hAnsi="Times New Roman" w:eastAsia="思源宋体 CN Light"/>
          <w:caps w:val="0"/>
          <w:smallCaps w:val="0"/>
        </w:rPr>
        <w:t>安装驱动程序</w:t>
      </w:r>
      <w:r>
        <w:tab/>
      </w:r>
      <w:r>
        <w:fldChar w:fldCharType="begin"/>
      </w:r>
      <w:r>
        <w:instrText xml:space="preserve"> PAGEREF _Toc26125 \h </w:instrText>
      </w:r>
      <w:r>
        <w:fldChar w:fldCharType="separate"/>
      </w:r>
      <w:r>
        <w:t>4</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_Toc16950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1.4、 </w:t>
      </w:r>
      <w:r>
        <w:rPr>
          <w:rFonts w:ascii="Times New Roman" w:hAnsi="Times New Roman" w:eastAsia="思源宋体 CN Light"/>
          <w:caps w:val="0"/>
          <w:smallCaps w:val="0"/>
        </w:rPr>
        <w:t>检测工具</w:t>
      </w:r>
      <w:r>
        <w:tab/>
      </w:r>
      <w:r>
        <w:fldChar w:fldCharType="begin"/>
      </w:r>
      <w:r>
        <w:instrText xml:space="preserve"> PAGEREF _Toc16950 \h </w:instrText>
      </w:r>
      <w:r>
        <w:fldChar w:fldCharType="separate"/>
      </w:r>
      <w:r>
        <w:t>6</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_Toc26060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1.4.1、 </w:t>
      </w:r>
      <w:r>
        <w:rPr>
          <w:rFonts w:ascii="Times New Roman" w:hAnsi="Times New Roman" w:eastAsia="思源宋体 CN Light"/>
          <w:caps w:val="0"/>
          <w:smallCaps w:val="0"/>
        </w:rPr>
        <w:t>启动检测工具</w:t>
      </w:r>
      <w:r>
        <w:tab/>
      </w:r>
      <w:r>
        <w:fldChar w:fldCharType="begin"/>
      </w:r>
      <w:r>
        <w:instrText xml:space="preserve"> PAGEREF _Toc26060 \h </w:instrText>
      </w:r>
      <w:r>
        <w:fldChar w:fldCharType="separate"/>
      </w:r>
      <w:r>
        <w:t>6</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_Toc4867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1.4.2、 </w:t>
      </w:r>
      <w:r>
        <w:rPr>
          <w:rFonts w:ascii="Times New Roman" w:hAnsi="Times New Roman" w:eastAsia="思源宋体 CN Light"/>
          <w:caps w:val="0"/>
          <w:smallCaps w:val="0"/>
        </w:rPr>
        <w:t>系统检测</w:t>
      </w:r>
      <w:r>
        <w:tab/>
      </w:r>
      <w:r>
        <w:fldChar w:fldCharType="begin"/>
      </w:r>
      <w:r>
        <w:instrText xml:space="preserve"> PAGEREF _Toc4867 \h </w:instrText>
      </w:r>
      <w:r>
        <w:fldChar w:fldCharType="separate"/>
      </w:r>
      <w:r>
        <w:t>7</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_Toc17123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1.4.3、 </w:t>
      </w:r>
      <w:r>
        <w:rPr>
          <w:rFonts w:ascii="Times New Roman" w:hAnsi="Times New Roman" w:eastAsia="思源宋体 CN Light"/>
          <w:caps w:val="0"/>
          <w:smallCaps w:val="0"/>
        </w:rPr>
        <w:t>控件检测</w:t>
      </w:r>
      <w:r>
        <w:tab/>
      </w:r>
      <w:r>
        <w:fldChar w:fldCharType="begin"/>
      </w:r>
      <w:r>
        <w:instrText xml:space="preserve"> PAGEREF _Toc17123 \h </w:instrText>
      </w:r>
      <w:r>
        <w:fldChar w:fldCharType="separate"/>
      </w:r>
      <w:r>
        <w:t>7</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_Toc20069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1.4.4、 </w:t>
      </w:r>
      <w:r>
        <w:rPr>
          <w:rFonts w:ascii="Times New Roman" w:hAnsi="Times New Roman" w:eastAsia="思源宋体 CN Light"/>
          <w:caps w:val="0"/>
          <w:smallCaps w:val="0"/>
        </w:rPr>
        <w:t>证书检测</w:t>
      </w:r>
      <w:r>
        <w:tab/>
      </w:r>
      <w:r>
        <w:fldChar w:fldCharType="begin"/>
      </w:r>
      <w:r>
        <w:instrText xml:space="preserve"> PAGEREF _Toc20069 \h </w:instrText>
      </w:r>
      <w:r>
        <w:fldChar w:fldCharType="separate"/>
      </w:r>
      <w:r>
        <w:t>8</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_Toc21866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1.5、 </w:t>
      </w:r>
      <w:r>
        <w:rPr>
          <w:rFonts w:ascii="Times New Roman" w:hAnsi="Times New Roman" w:eastAsia="思源宋体 CN Light"/>
          <w:caps w:val="0"/>
          <w:smallCaps w:val="0"/>
        </w:rPr>
        <w:t>浏览器配置</w:t>
      </w:r>
      <w:r>
        <w:tab/>
      </w:r>
      <w:r>
        <w:fldChar w:fldCharType="begin"/>
      </w:r>
      <w:r>
        <w:instrText xml:space="preserve"> PAGEREF _Toc21866 \h </w:instrText>
      </w:r>
      <w:r>
        <w:fldChar w:fldCharType="separate"/>
      </w:r>
      <w:r>
        <w:t>9</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_Toc4846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1.5.1、 </w:t>
      </w:r>
      <w:r>
        <w:rPr>
          <w:rFonts w:ascii="Times New Roman" w:hAnsi="Times New Roman" w:eastAsia="思源宋体 CN Light"/>
          <w:caps w:val="0"/>
          <w:smallCaps w:val="0"/>
        </w:rPr>
        <w:t>Internet选项</w:t>
      </w:r>
      <w:r>
        <w:tab/>
      </w:r>
      <w:r>
        <w:fldChar w:fldCharType="begin"/>
      </w:r>
      <w:r>
        <w:instrText xml:space="preserve"> PAGEREF _Toc4846 \h </w:instrText>
      </w:r>
      <w:r>
        <w:fldChar w:fldCharType="separate"/>
      </w:r>
      <w:r>
        <w:t>9</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_Toc13595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1.5.2、 </w:t>
      </w:r>
      <w:r>
        <w:rPr>
          <w:rFonts w:ascii="Times New Roman" w:hAnsi="Times New Roman" w:eastAsia="思源宋体 CN Light"/>
          <w:caps w:val="0"/>
          <w:smallCaps w:val="0"/>
        </w:rPr>
        <w:t>关闭拦截工具</w:t>
      </w:r>
      <w:r>
        <w:tab/>
      </w:r>
      <w:r>
        <w:fldChar w:fldCharType="begin"/>
      </w:r>
      <w:r>
        <w:instrText xml:space="preserve"> PAGEREF _Toc13595 \h </w:instrText>
      </w:r>
      <w:r>
        <w:fldChar w:fldCharType="separate"/>
      </w:r>
      <w:r>
        <w:t>13</w:t>
      </w:r>
      <w:r>
        <w:fldChar w:fldCharType="end"/>
      </w:r>
      <w:r>
        <w:rPr>
          <w:rFonts w:ascii="Times New Roman" w:hAnsi="Times New Roman" w:eastAsia="思源宋体 CN Light"/>
          <w:caps w:val="0"/>
          <w:smallCaps w:val="0"/>
          <w:szCs w:val="20"/>
        </w:rPr>
        <w:fldChar w:fldCharType="end"/>
      </w:r>
    </w:p>
    <w:p>
      <w:pPr>
        <w:pStyle w:val="12"/>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_Toc1814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rPr>
        <w:t xml:space="preserve">二、 </w:t>
      </w:r>
      <w:r>
        <w:t>投标人网上交易平台</w:t>
      </w:r>
      <w:r>
        <w:tab/>
      </w:r>
      <w:r>
        <w:fldChar w:fldCharType="begin"/>
      </w:r>
      <w:r>
        <w:instrText xml:space="preserve"> PAGEREF _Toc1814 \h </w:instrText>
      </w:r>
      <w:r>
        <w:fldChar w:fldCharType="separate"/>
      </w:r>
      <w:r>
        <w:t>13</w:t>
      </w:r>
      <w:r>
        <w:fldChar w:fldCharType="end"/>
      </w:r>
      <w:r>
        <w:rPr>
          <w:rFonts w:ascii="Times New Roman" w:hAnsi="Times New Roman" w:eastAsia="思源宋体 CN Light"/>
          <w:caps w:val="0"/>
          <w:smallCaps w:val="0"/>
          <w:szCs w:val="20"/>
        </w:rPr>
        <w:fldChar w:fldCharType="end"/>
      </w:r>
    </w:p>
    <w:p>
      <w:pPr>
        <w:pStyle w:val="12"/>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_Toc19857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三、 </w:t>
      </w:r>
      <w:r>
        <w:rPr>
          <w:rFonts w:ascii="Times New Roman" w:hAnsi="Times New Roman" w:eastAsia="思源宋体 CN Light"/>
          <w:caps w:val="0"/>
          <w:smallCaps w:val="0"/>
        </w:rPr>
        <w:t>投标人管理</w:t>
      </w:r>
      <w:r>
        <w:tab/>
      </w:r>
      <w:r>
        <w:fldChar w:fldCharType="begin"/>
      </w:r>
      <w:r>
        <w:instrText xml:space="preserve"> PAGEREF _Toc19857 \h </w:instrText>
      </w:r>
      <w:r>
        <w:fldChar w:fldCharType="separate"/>
      </w:r>
      <w:r>
        <w:t>14</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_Toc21256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3.1、 </w:t>
      </w:r>
      <w:r>
        <w:rPr>
          <w:rFonts w:ascii="Times New Roman" w:hAnsi="Times New Roman" w:eastAsia="思源宋体 CN Light"/>
          <w:caps w:val="0"/>
          <w:smallCaps w:val="0"/>
        </w:rPr>
        <w:t>投标人注册</w:t>
      </w:r>
      <w:r>
        <w:tab/>
      </w:r>
      <w:r>
        <w:fldChar w:fldCharType="begin"/>
      </w:r>
      <w:r>
        <w:instrText xml:space="preserve"> PAGEREF _Toc21256 \h </w:instrText>
      </w:r>
      <w:r>
        <w:fldChar w:fldCharType="separate"/>
      </w:r>
      <w:r>
        <w:t>14</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_Toc19806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3.2、 </w:t>
      </w:r>
      <w:r>
        <w:rPr>
          <w:rFonts w:ascii="Times New Roman" w:hAnsi="Times New Roman" w:eastAsia="思源宋体 CN Light"/>
          <w:caps w:val="0"/>
          <w:smallCaps w:val="0"/>
        </w:rPr>
        <w:t>投标人</w:t>
      </w:r>
      <w:r>
        <w:rPr>
          <w:rFonts w:hint="eastAsia" w:ascii="Times New Roman" w:hAnsi="Times New Roman" w:eastAsia="思源宋体 CN Light"/>
          <w:caps w:val="0"/>
          <w:smallCaps w:val="0"/>
          <w:lang w:val="en-US" w:eastAsia="zh-CN"/>
        </w:rPr>
        <w:t>诚信库平台于业务系统登录入口的区别</w:t>
      </w:r>
      <w:r>
        <w:tab/>
      </w:r>
      <w:r>
        <w:fldChar w:fldCharType="begin"/>
      </w:r>
      <w:r>
        <w:instrText xml:space="preserve"> PAGEREF _Toc19806 \h </w:instrText>
      </w:r>
      <w:r>
        <w:fldChar w:fldCharType="separate"/>
      </w:r>
      <w:r>
        <w:t>15</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_Toc15831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3.3、 </w:t>
      </w:r>
      <w:r>
        <w:rPr>
          <w:rFonts w:ascii="Times New Roman" w:hAnsi="Times New Roman" w:eastAsia="思源宋体 CN Light"/>
          <w:caps w:val="0"/>
          <w:smallCaps w:val="0"/>
        </w:rPr>
        <w:t>诚信库管理</w:t>
      </w:r>
      <w:r>
        <w:tab/>
      </w:r>
      <w:r>
        <w:fldChar w:fldCharType="begin"/>
      </w:r>
      <w:r>
        <w:instrText xml:space="preserve"> PAGEREF _Toc15831 \h </w:instrText>
      </w:r>
      <w:r>
        <w:fldChar w:fldCharType="separate"/>
      </w:r>
      <w:r>
        <w:t>16</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_Toc3819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3.4、 </w:t>
      </w:r>
      <w:r>
        <w:rPr>
          <w:rFonts w:hint="eastAsia" w:ascii="Times New Roman" w:hAnsi="Times New Roman" w:eastAsia="思源宋体 CN Light"/>
          <w:caps w:val="0"/>
          <w:smallCaps w:val="0"/>
          <w:lang w:val="en-US" w:eastAsia="zh-CN"/>
        </w:rPr>
        <w:t>投标人企业人员调动</w:t>
      </w:r>
      <w:r>
        <w:tab/>
      </w:r>
      <w:r>
        <w:fldChar w:fldCharType="begin"/>
      </w:r>
      <w:r>
        <w:instrText xml:space="preserve"> PAGEREF _Toc3819 \h </w:instrText>
      </w:r>
      <w:r>
        <w:fldChar w:fldCharType="separate"/>
      </w:r>
      <w:r>
        <w:t>16</w:t>
      </w:r>
      <w:r>
        <w:fldChar w:fldCharType="end"/>
      </w:r>
      <w:r>
        <w:rPr>
          <w:rFonts w:ascii="Times New Roman" w:hAnsi="Times New Roman" w:eastAsia="思源宋体 CN Light"/>
          <w:caps w:val="0"/>
          <w:smallCaps w:val="0"/>
          <w:szCs w:val="20"/>
        </w:rPr>
        <w:fldChar w:fldCharType="end"/>
      </w:r>
    </w:p>
    <w:p>
      <w:pPr>
        <w:pStyle w:val="12"/>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_Toc12647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四、 </w:t>
      </w:r>
      <w:r>
        <w:rPr>
          <w:rFonts w:ascii="Times New Roman" w:hAnsi="Times New Roman" w:eastAsia="思源宋体 CN Light"/>
          <w:caps w:val="0"/>
          <w:smallCaps w:val="0"/>
        </w:rPr>
        <w:t>业务管理</w:t>
      </w:r>
      <w:r>
        <w:tab/>
      </w:r>
      <w:r>
        <w:fldChar w:fldCharType="begin"/>
      </w:r>
      <w:r>
        <w:instrText xml:space="preserve"> PAGEREF _Toc12647 \h </w:instrText>
      </w:r>
      <w:r>
        <w:fldChar w:fldCharType="separate"/>
      </w:r>
      <w:r>
        <w:t>17</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_Toc20798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4.1、 </w:t>
      </w:r>
      <w:r>
        <w:rPr>
          <w:rFonts w:hint="eastAsia" w:ascii="Times New Roman" w:hAnsi="Times New Roman" w:eastAsia="思源宋体 CN Light"/>
          <w:caps w:val="0"/>
          <w:smallCaps w:val="0"/>
        </w:rPr>
        <w:t>招标公告</w:t>
      </w:r>
      <w:r>
        <w:tab/>
      </w:r>
      <w:r>
        <w:fldChar w:fldCharType="begin"/>
      </w:r>
      <w:r>
        <w:instrText xml:space="preserve"> PAGEREF _Toc20798 \h </w:instrText>
      </w:r>
      <w:r>
        <w:fldChar w:fldCharType="separate"/>
      </w:r>
      <w:r>
        <w:t>17</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_Toc17034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4.1.1、 </w:t>
      </w:r>
      <w:r>
        <w:rPr>
          <w:rFonts w:hint="eastAsia" w:ascii="Times New Roman" w:hAnsi="Times New Roman" w:eastAsia="思源宋体 CN Light"/>
          <w:caps w:val="0"/>
          <w:smallCaps w:val="0"/>
        </w:rPr>
        <w:t>填写投标信息</w:t>
      </w:r>
      <w:r>
        <w:rPr>
          <w:rFonts w:hint="eastAsia" w:ascii="Times New Roman" w:hAnsi="Times New Roman" w:eastAsia="思源宋体 CN Light"/>
          <w:caps w:val="0"/>
          <w:smallCaps w:val="0"/>
          <w:lang w:eastAsia="zh-CN"/>
        </w:rPr>
        <w:t>（</w:t>
      </w:r>
      <w:r>
        <w:rPr>
          <w:rFonts w:hint="eastAsia" w:ascii="Times New Roman" w:hAnsi="Times New Roman" w:eastAsia="思源宋体 CN Light"/>
          <w:caps w:val="0"/>
          <w:smallCaps w:val="0"/>
          <w:lang w:val="en-US" w:eastAsia="zh-CN"/>
        </w:rPr>
        <w:t>投标单位单一主体报名</w:t>
      </w:r>
      <w:r>
        <w:rPr>
          <w:rFonts w:hint="eastAsia" w:ascii="Times New Roman" w:hAnsi="Times New Roman" w:eastAsia="思源宋体 CN Light"/>
          <w:caps w:val="0"/>
          <w:smallCaps w:val="0"/>
          <w:lang w:eastAsia="zh-CN"/>
        </w:rPr>
        <w:t>）</w:t>
      </w:r>
      <w:r>
        <w:tab/>
      </w:r>
      <w:r>
        <w:fldChar w:fldCharType="begin"/>
      </w:r>
      <w:r>
        <w:instrText xml:space="preserve"> PAGEREF _Toc17034 \h </w:instrText>
      </w:r>
      <w:r>
        <w:fldChar w:fldCharType="separate"/>
      </w:r>
      <w:r>
        <w:t>17</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_Toc2078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4.1.2、 </w:t>
      </w:r>
      <w:r>
        <w:rPr>
          <w:rFonts w:hint="eastAsia" w:ascii="Times New Roman" w:hAnsi="Times New Roman" w:eastAsia="思源宋体 CN Light"/>
          <w:caps w:val="0"/>
          <w:smallCaps w:val="0"/>
        </w:rPr>
        <w:t>填写投标信息</w:t>
      </w:r>
      <w:r>
        <w:rPr>
          <w:rFonts w:hint="eastAsia" w:ascii="Times New Roman" w:hAnsi="Times New Roman" w:eastAsia="思源宋体 CN Light"/>
          <w:caps w:val="0"/>
          <w:smallCaps w:val="0"/>
          <w:lang w:eastAsia="zh-CN"/>
        </w:rPr>
        <w:t>（</w:t>
      </w:r>
      <w:r>
        <w:rPr>
          <w:rFonts w:hint="eastAsia" w:ascii="Times New Roman" w:hAnsi="Times New Roman" w:eastAsia="思源宋体 CN Light"/>
          <w:caps w:val="0"/>
          <w:smallCaps w:val="0"/>
          <w:lang w:val="en-US" w:eastAsia="zh-CN"/>
        </w:rPr>
        <w:t>投标单位联合体报名</w:t>
      </w:r>
      <w:r>
        <w:rPr>
          <w:rFonts w:hint="eastAsia" w:ascii="Times New Roman" w:hAnsi="Times New Roman" w:eastAsia="思源宋体 CN Light"/>
          <w:caps w:val="0"/>
          <w:smallCaps w:val="0"/>
          <w:lang w:eastAsia="zh-CN"/>
        </w:rPr>
        <w:t>）</w:t>
      </w:r>
      <w:r>
        <w:tab/>
      </w:r>
      <w:r>
        <w:fldChar w:fldCharType="begin"/>
      </w:r>
      <w:r>
        <w:instrText xml:space="preserve"> PAGEREF _Toc2078 \h </w:instrText>
      </w:r>
      <w:r>
        <w:fldChar w:fldCharType="separate"/>
      </w:r>
      <w:r>
        <w:t>19</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_Toc1831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4.1.3、 </w:t>
      </w:r>
      <w:r>
        <w:rPr>
          <w:rFonts w:hint="eastAsia" w:ascii="Times New Roman" w:hAnsi="Times New Roman" w:eastAsia="思源宋体 CN Light"/>
          <w:caps w:val="0"/>
          <w:smallCaps w:val="0"/>
        </w:rPr>
        <w:t>查看公告详情</w:t>
      </w:r>
      <w:r>
        <w:tab/>
      </w:r>
      <w:r>
        <w:fldChar w:fldCharType="begin"/>
      </w:r>
      <w:r>
        <w:instrText xml:space="preserve"> PAGEREF _Toc1831 \h </w:instrText>
      </w:r>
      <w:r>
        <w:fldChar w:fldCharType="separate"/>
      </w:r>
      <w:r>
        <w:t>21</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_Toc1583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4.1.4、 </w:t>
      </w:r>
      <w:r>
        <w:rPr>
          <w:rFonts w:hint="eastAsia" w:ascii="Times New Roman" w:hAnsi="Times New Roman" w:eastAsia="思源宋体 CN Light"/>
          <w:caps w:val="0"/>
          <w:smallCaps w:val="0"/>
          <w:lang w:val="en-US" w:eastAsia="zh-CN"/>
        </w:rPr>
        <w:t>修改报名信息</w:t>
      </w:r>
      <w:r>
        <w:tab/>
      </w:r>
      <w:r>
        <w:fldChar w:fldCharType="begin"/>
      </w:r>
      <w:r>
        <w:instrText xml:space="preserve"> PAGEREF _Toc1583 \h </w:instrText>
      </w:r>
      <w:r>
        <w:fldChar w:fldCharType="separate"/>
      </w:r>
      <w:r>
        <w:t>22</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_Toc4702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4.2、 </w:t>
      </w:r>
      <w:r>
        <w:rPr>
          <w:rFonts w:hint="eastAsia" w:ascii="Times New Roman" w:hAnsi="Times New Roman" w:eastAsia="思源宋体 CN Light"/>
          <w:caps w:val="0"/>
          <w:smallCaps w:val="0"/>
        </w:rPr>
        <w:t>我的项目</w:t>
      </w:r>
      <w:r>
        <w:tab/>
      </w:r>
      <w:r>
        <w:fldChar w:fldCharType="begin"/>
      </w:r>
      <w:r>
        <w:instrText xml:space="preserve"> PAGEREF _Toc4702 \h </w:instrText>
      </w:r>
      <w:r>
        <w:fldChar w:fldCharType="separate"/>
      </w:r>
      <w:r>
        <w:t>23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_Toc6385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lang w:val="en-US" w:eastAsia="zh-CN"/>
        </w:rPr>
        <w:t xml:space="preserve">4.2.1、 </w:t>
      </w:r>
      <w:r>
        <w:rPr>
          <w:rFonts w:hint="eastAsia" w:ascii="Times New Roman" w:hAnsi="Times New Roman" w:eastAsia="思源宋体 CN Light"/>
          <w:caps w:val="0"/>
          <w:smallCaps w:val="0"/>
          <w:lang w:val="en-US" w:eastAsia="zh-CN"/>
        </w:rPr>
        <w:t>报名信息修改</w:t>
      </w:r>
      <w:r>
        <w:rPr>
          <w:rFonts w:hint="eastAsia"/>
          <w:caps w:val="0"/>
          <w:smallCaps w:val="0"/>
          <w:lang w:val="en-US" w:eastAsia="zh-CN"/>
        </w:rPr>
        <w:t>：如需修改请到报名页面修改。</w:t>
      </w:r>
      <w:r>
        <w:tab/>
      </w:r>
      <w:r>
        <w:fldChar w:fldCharType="begin"/>
      </w:r>
      <w:r>
        <w:instrText xml:space="preserve"> PAGEREF _Toc6385 \h </w:instrText>
      </w:r>
      <w:r>
        <w:fldChar w:fldCharType="separate"/>
      </w:r>
      <w:r>
        <w:t>23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_Toc28421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lang w:val="en-US" w:eastAsia="zh-CN"/>
        </w:rPr>
        <w:t xml:space="preserve">4.2.2、 </w:t>
      </w:r>
      <w:r>
        <w:rPr>
          <w:rFonts w:hint="eastAsia" w:ascii="Times New Roman" w:hAnsi="Times New Roman" w:eastAsia="思源宋体 CN Light"/>
          <w:caps w:val="0"/>
          <w:smallCaps w:val="0"/>
          <w:lang w:val="en-US" w:eastAsia="zh-CN"/>
        </w:rPr>
        <w:t>标书费查询</w:t>
      </w:r>
      <w:r>
        <w:rPr>
          <w:rFonts w:hint="eastAsia"/>
          <w:caps w:val="0"/>
          <w:smallCaps w:val="0"/>
          <w:lang w:val="en-US" w:eastAsia="zh-CN"/>
        </w:rPr>
        <w:t>（此功能已取消）</w:t>
      </w:r>
      <w:r>
        <w:tab/>
      </w:r>
      <w:r>
        <w:fldChar w:fldCharType="begin"/>
      </w:r>
      <w:r>
        <w:instrText xml:space="preserve"> PAGEREF _Toc28421 \h </w:instrText>
      </w:r>
      <w:r>
        <w:fldChar w:fldCharType="separate"/>
      </w:r>
      <w:r>
        <w:t>23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_Toc11730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lang w:val="en-US" w:eastAsia="zh-CN"/>
        </w:rPr>
        <w:t xml:space="preserve">4.2.3、 </w:t>
      </w:r>
      <w:r>
        <w:rPr>
          <w:rFonts w:ascii="Times New Roman" w:hAnsi="Times New Roman" w:eastAsia="思源宋体 CN Light"/>
          <w:caps w:val="0"/>
          <w:smallCaps w:val="0"/>
        </w:rPr>
        <w:t>招标文件领取</w:t>
      </w:r>
      <w:r>
        <w:tab/>
      </w:r>
      <w:r>
        <w:fldChar w:fldCharType="begin"/>
      </w:r>
      <w:r>
        <w:instrText xml:space="preserve"> PAGEREF _Toc11730 \h </w:instrText>
      </w:r>
      <w:r>
        <w:fldChar w:fldCharType="separate"/>
      </w:r>
      <w:r>
        <w:t>23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_Toc29438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4.2.4、 </w:t>
      </w:r>
      <w:r>
        <w:rPr>
          <w:rFonts w:ascii="Times New Roman" w:hAnsi="Times New Roman" w:eastAsia="思源宋体 CN Light"/>
          <w:caps w:val="0"/>
          <w:smallCaps w:val="0"/>
        </w:rPr>
        <w:t>答疑澄清文件领取</w:t>
      </w:r>
      <w:r>
        <w:tab/>
      </w:r>
      <w:r>
        <w:fldChar w:fldCharType="begin"/>
      </w:r>
      <w:r>
        <w:instrText xml:space="preserve"> PAGEREF _Toc29438 \h </w:instrText>
      </w:r>
      <w:r>
        <w:fldChar w:fldCharType="separate"/>
      </w:r>
      <w:r>
        <w:t>25</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_Toc4273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4.2.5、 </w:t>
      </w:r>
      <w:r>
        <w:rPr>
          <w:rFonts w:hint="eastAsia" w:ascii="Times New Roman" w:hAnsi="Times New Roman" w:eastAsia="思源宋体 CN Light"/>
          <w:caps w:val="0"/>
          <w:smallCaps w:val="0"/>
          <w:lang w:val="en-US" w:eastAsia="zh-CN"/>
        </w:rPr>
        <w:t>控制价文件领取</w:t>
      </w:r>
      <w:r>
        <w:tab/>
      </w:r>
      <w:r>
        <w:fldChar w:fldCharType="begin"/>
      </w:r>
      <w:r>
        <w:instrText xml:space="preserve"> PAGEREF _Toc4273 \h </w:instrText>
      </w:r>
      <w:r>
        <w:fldChar w:fldCharType="separate"/>
      </w:r>
      <w:r>
        <w:t>27</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_Toc23081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4.2.6、 </w:t>
      </w:r>
      <w:r>
        <w:rPr>
          <w:rFonts w:ascii="Times New Roman" w:hAnsi="Times New Roman" w:eastAsia="思源宋体 CN Light"/>
          <w:caps w:val="0"/>
          <w:smallCaps w:val="0"/>
        </w:rPr>
        <w:t>投标保证金</w:t>
      </w:r>
      <w:r>
        <w:tab/>
      </w:r>
      <w:r>
        <w:fldChar w:fldCharType="begin"/>
      </w:r>
      <w:r>
        <w:instrText xml:space="preserve"> PAGEREF _Toc23081 \h </w:instrText>
      </w:r>
      <w:r>
        <w:fldChar w:fldCharType="separate"/>
      </w:r>
      <w:r>
        <w:t>29</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_Toc6010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4.2.7、 </w:t>
      </w:r>
      <w:r>
        <w:rPr>
          <w:rFonts w:hint="eastAsia" w:ascii="Times New Roman" w:hAnsi="Times New Roman" w:eastAsia="思源宋体 CN Light"/>
          <w:caps w:val="0"/>
          <w:smallCaps w:val="0"/>
        </w:rPr>
        <w:t>上传投标文件</w:t>
      </w:r>
      <w:r>
        <w:tab/>
      </w:r>
      <w:r>
        <w:fldChar w:fldCharType="begin"/>
      </w:r>
      <w:r>
        <w:instrText xml:space="preserve"> PAGEREF _Toc6010 \h </w:instrText>
      </w:r>
      <w:r>
        <w:fldChar w:fldCharType="separate"/>
      </w:r>
      <w:r>
        <w:t>30</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_Toc19976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lang w:val="en-US" w:eastAsia="zh-CN"/>
        </w:rPr>
        <w:t xml:space="preserve">4.2.8、 </w:t>
      </w:r>
      <w:r>
        <w:rPr>
          <w:rFonts w:hint="eastAsia" w:ascii="Times New Roman" w:hAnsi="Times New Roman" w:eastAsia="思源宋体 CN Light"/>
          <w:caps w:val="0"/>
          <w:smallCaps w:val="0"/>
          <w:lang w:val="en-US" w:eastAsia="zh-CN"/>
        </w:rPr>
        <w:t>办理电子保函</w:t>
      </w:r>
      <w:r>
        <w:tab/>
      </w:r>
      <w:r>
        <w:fldChar w:fldCharType="begin"/>
      </w:r>
      <w:r>
        <w:instrText xml:space="preserve"> PAGEREF _Toc19976 \h </w:instrText>
      </w:r>
      <w:r>
        <w:fldChar w:fldCharType="separate"/>
      </w:r>
      <w:r>
        <w:t>31</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_Toc27603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lang w:val="en-US" w:eastAsia="zh-CN"/>
        </w:rPr>
        <w:t xml:space="preserve">4.2.9、 </w:t>
      </w:r>
      <w:r>
        <w:rPr>
          <w:rFonts w:hint="eastAsia" w:ascii="Times New Roman" w:hAnsi="Times New Roman" w:eastAsia="思源宋体 CN Light"/>
          <w:caps w:val="0"/>
          <w:smallCaps w:val="0"/>
          <w:lang w:val="en-US" w:eastAsia="zh-CN"/>
        </w:rPr>
        <w:t>工保网备案</w:t>
      </w:r>
      <w:r>
        <w:tab/>
      </w:r>
      <w:r>
        <w:fldChar w:fldCharType="begin"/>
      </w:r>
      <w:r>
        <w:instrText xml:space="preserve"> PAGEREF _Toc27603 \h </w:instrText>
      </w:r>
      <w:r>
        <w:fldChar w:fldCharType="separate"/>
      </w:r>
      <w:r>
        <w:t>32</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_Toc26436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4.2.10、 </w:t>
      </w:r>
      <w:r>
        <w:rPr>
          <w:rFonts w:hint="eastAsia" w:ascii="Times New Roman" w:hAnsi="Times New Roman" w:eastAsia="思源宋体 CN Light"/>
          <w:caps w:val="0"/>
          <w:smallCaps w:val="0"/>
        </w:rPr>
        <w:t>开标签到解密</w:t>
      </w:r>
      <w:r>
        <w:tab/>
      </w:r>
      <w:r>
        <w:fldChar w:fldCharType="begin"/>
      </w:r>
      <w:r>
        <w:instrText xml:space="preserve"> PAGEREF _Toc26436 \h </w:instrText>
      </w:r>
      <w:r>
        <w:fldChar w:fldCharType="separate"/>
      </w:r>
      <w:r>
        <w:t>33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_Toc27369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4.2.11、 </w:t>
      </w:r>
      <w:r>
        <w:rPr>
          <w:rFonts w:hint="eastAsia" w:ascii="Times New Roman" w:hAnsi="Times New Roman" w:eastAsia="思源宋体 CN Light"/>
          <w:caps w:val="0"/>
          <w:smallCaps w:val="0"/>
        </w:rPr>
        <w:t>评标澄清回复</w:t>
      </w:r>
      <w:r>
        <w:tab/>
      </w:r>
      <w:r>
        <w:fldChar w:fldCharType="begin"/>
      </w:r>
      <w:r>
        <w:instrText xml:space="preserve"> PAGEREF _Toc27369 \h </w:instrText>
      </w:r>
      <w:r>
        <w:fldChar w:fldCharType="separate"/>
      </w:r>
      <w:r>
        <w:t>34</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_Toc24768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4.2.12、 </w:t>
      </w:r>
      <w:r>
        <w:rPr>
          <w:rFonts w:hint="eastAsia" w:ascii="Times New Roman" w:hAnsi="Times New Roman" w:eastAsia="思源宋体 CN Light"/>
          <w:caps w:val="0"/>
          <w:smallCaps w:val="0"/>
        </w:rPr>
        <w:t>查看踏勘记录</w:t>
      </w:r>
      <w:r>
        <w:tab/>
      </w:r>
      <w:r>
        <w:fldChar w:fldCharType="begin"/>
      </w:r>
      <w:r>
        <w:instrText xml:space="preserve"> PAGEREF _Toc24768 \h </w:instrText>
      </w:r>
      <w:r>
        <w:fldChar w:fldCharType="separate"/>
      </w:r>
      <w:r>
        <w:t>35</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_Toc5338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4.2.13、 </w:t>
      </w:r>
      <w:r>
        <w:rPr>
          <w:rFonts w:ascii="Times New Roman" w:hAnsi="Times New Roman" w:eastAsia="思源宋体 CN Light"/>
          <w:caps w:val="0"/>
          <w:smallCaps w:val="0"/>
        </w:rPr>
        <w:t>结果通知书</w:t>
      </w:r>
      <w:r>
        <w:rPr>
          <w:rFonts w:hint="eastAsia" w:ascii="Times New Roman" w:hAnsi="Times New Roman" w:eastAsia="思源宋体 CN Light"/>
          <w:caps w:val="0"/>
          <w:smallCaps w:val="0"/>
        </w:rPr>
        <w:t>查看</w:t>
      </w:r>
      <w:r>
        <w:tab/>
      </w:r>
      <w:r>
        <w:fldChar w:fldCharType="begin"/>
      </w:r>
      <w:r>
        <w:instrText xml:space="preserve"> PAGEREF _Toc5338 \h </w:instrText>
      </w:r>
      <w:r>
        <w:fldChar w:fldCharType="separate"/>
      </w:r>
      <w:r>
        <w:t>36</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_Toc12251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lang w:val="en-US"/>
        </w:rPr>
        <w:t xml:space="preserve">4.2.14、 </w:t>
      </w:r>
      <w:r>
        <w:rPr>
          <w:rFonts w:hint="eastAsia" w:ascii="Times New Roman" w:hAnsi="Times New Roman" w:eastAsia="思源宋体 CN Light"/>
          <w:caps w:val="0"/>
          <w:smallCaps w:val="0"/>
          <w:lang w:val="en-US" w:eastAsia="zh-CN"/>
        </w:rPr>
        <w:t>咨询</w:t>
      </w:r>
      <w:r>
        <w:tab/>
      </w:r>
      <w:r>
        <w:fldChar w:fldCharType="begin"/>
      </w:r>
      <w:r>
        <w:instrText xml:space="preserve"> PAGEREF _Toc12251 \h </w:instrText>
      </w:r>
      <w:r>
        <w:fldChar w:fldCharType="separate"/>
      </w:r>
      <w:r>
        <w:t>37</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_Toc4186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4.2.15、 </w:t>
      </w:r>
      <w:r>
        <w:rPr>
          <w:rFonts w:ascii="Times New Roman" w:hAnsi="Times New Roman" w:eastAsia="思源宋体 CN Light"/>
          <w:caps w:val="0"/>
          <w:smallCaps w:val="0"/>
        </w:rPr>
        <w:t>异议</w:t>
      </w:r>
      <w:r>
        <w:tab/>
      </w:r>
      <w:r>
        <w:fldChar w:fldCharType="begin"/>
      </w:r>
      <w:r>
        <w:instrText xml:space="preserve"> PAGEREF _Toc4186 \h </w:instrText>
      </w:r>
      <w:r>
        <w:fldChar w:fldCharType="separate"/>
      </w:r>
      <w:r>
        <w:t>38</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_Toc5126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4.2.16、 </w:t>
      </w:r>
      <w:r>
        <w:rPr>
          <w:rFonts w:ascii="Times New Roman" w:hAnsi="Times New Roman" w:eastAsia="思源宋体 CN Light"/>
          <w:caps w:val="0"/>
          <w:smallCaps w:val="0"/>
        </w:rPr>
        <w:t>投诉</w:t>
      </w:r>
      <w:r>
        <w:tab/>
      </w:r>
      <w:r>
        <w:fldChar w:fldCharType="begin"/>
      </w:r>
      <w:r>
        <w:instrText xml:space="preserve"> PAGEREF _Toc5126 \h </w:instrText>
      </w:r>
      <w:r>
        <w:fldChar w:fldCharType="separate"/>
      </w:r>
      <w:r>
        <w:t>40</w:t>
      </w:r>
      <w:r>
        <w:fldChar w:fldCharType="end"/>
      </w:r>
      <w:r>
        <w:rPr>
          <w:rFonts w:ascii="Times New Roman" w:hAnsi="Times New Roman" w:eastAsia="思源宋体 CN Light"/>
          <w:caps w:val="0"/>
          <w:smallCaps w:val="0"/>
          <w:szCs w:val="20"/>
        </w:rPr>
        <w:fldChar w:fldCharType="end"/>
      </w:r>
    </w:p>
    <w:p>
      <w:pPr>
        <w:pStyle w:val="13"/>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_Toc11387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思源宋体 CN ExtraLight"/>
          <w:caps w:val="0"/>
          <w:smallCaps w:val="0"/>
        </w:rPr>
        <w:t xml:space="preserve">4.3、 </w:t>
      </w:r>
      <w:r>
        <w:rPr>
          <w:rFonts w:hint="eastAsia" w:ascii="Times New Roman" w:hAnsi="Times New Roman" w:eastAsia="思源宋体 CN Light"/>
          <w:caps w:val="0"/>
          <w:smallCaps w:val="0"/>
        </w:rPr>
        <w:t>中标项目</w:t>
      </w:r>
      <w:r>
        <w:tab/>
      </w:r>
      <w:r>
        <w:fldChar w:fldCharType="begin"/>
      </w:r>
      <w:r>
        <w:instrText xml:space="preserve"> PAGEREF _Toc11387 \h </w:instrText>
      </w:r>
      <w:r>
        <w:fldChar w:fldCharType="separate"/>
      </w:r>
      <w:r>
        <w:t>43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_Toc32739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4.3.1、 </w:t>
      </w:r>
      <w:r>
        <w:rPr>
          <w:rFonts w:ascii="Times New Roman" w:hAnsi="Times New Roman" w:eastAsia="思源宋体 CN Light"/>
          <w:caps w:val="0"/>
          <w:smallCaps w:val="0"/>
        </w:rPr>
        <w:t>中标通知书</w:t>
      </w:r>
      <w:r>
        <w:rPr>
          <w:rFonts w:hint="eastAsia" w:ascii="Times New Roman" w:hAnsi="Times New Roman" w:eastAsia="思源宋体 CN Light"/>
          <w:caps w:val="0"/>
          <w:smallCaps w:val="0"/>
        </w:rPr>
        <w:t>查看</w:t>
      </w:r>
      <w:r>
        <w:tab/>
      </w:r>
      <w:r>
        <w:fldChar w:fldCharType="begin"/>
      </w:r>
      <w:r>
        <w:instrText xml:space="preserve"> PAGEREF _Toc32739 \h </w:instrText>
      </w:r>
      <w:r>
        <w:fldChar w:fldCharType="separate"/>
      </w:r>
      <w:r>
        <w:t>43</w:t>
      </w:r>
      <w:r>
        <w:fldChar w:fldCharType="end"/>
      </w:r>
      <w:r>
        <w:rPr>
          <w:rFonts w:ascii="Times New Roman" w:hAnsi="Times New Roman" w:eastAsia="思源宋体 CN Light"/>
          <w:caps w:val="0"/>
          <w:smallCaps w:val="0"/>
          <w:szCs w:val="20"/>
        </w:rPr>
        <w:fldChar w:fldCharType="end"/>
      </w:r>
    </w:p>
    <w:p>
      <w:pPr>
        <w:pStyle w:val="9"/>
        <w:tabs>
          <w:tab w:val="right" w:leader="dot" w:pos="8266"/>
        </w:tabs>
      </w:pPr>
      <w:r>
        <w:rPr>
          <w:rFonts w:ascii="Times New Roman" w:hAnsi="Times New Roman" w:eastAsia="思源宋体 CN Light"/>
          <w:caps w:val="0"/>
          <w:smallCaps w:val="0"/>
          <w:szCs w:val="20"/>
        </w:rPr>
        <w:fldChar w:fldCharType="begin"/>
      </w:r>
      <w:r>
        <w:rPr>
          <w:rFonts w:ascii="Times New Roman" w:hAnsi="Times New Roman" w:eastAsia="思源宋体 CN Light"/>
          <w:caps w:val="0"/>
          <w:smallCaps w:val="0"/>
          <w:szCs w:val="20"/>
        </w:rPr>
        <w:instrText xml:space="preserve"> HYPERLINK \l _Toc22981 </w:instrText>
      </w:r>
      <w:r>
        <w:rPr>
          <w:rFonts w:ascii="Times New Roman" w:hAnsi="Times New Roman" w:eastAsia="思源宋体 CN Light"/>
          <w:caps w:val="0"/>
          <w:smallCaps w:val="0"/>
          <w:szCs w:val="20"/>
        </w:rPr>
        <w:fldChar w:fldCharType="separate"/>
      </w:r>
      <w:r>
        <w:rPr>
          <w:rFonts w:hint="eastAsia" w:ascii="Times New Roman" w:hAnsi="Times New Roman" w:eastAsia="思源宋体 CN Light" w:cs="Times New Roman"/>
          <w:caps w:val="0"/>
          <w:smallCaps w:val="0"/>
        </w:rPr>
        <w:t xml:space="preserve">4.3.2、 </w:t>
      </w:r>
      <w:r>
        <w:rPr>
          <w:rFonts w:ascii="Times New Roman" w:hAnsi="Times New Roman" w:eastAsia="思源宋体 CN Light"/>
          <w:caps w:val="0"/>
          <w:smallCaps w:val="0"/>
        </w:rPr>
        <w:t>合同签署</w:t>
      </w:r>
      <w:r>
        <w:tab/>
      </w:r>
      <w:r>
        <w:fldChar w:fldCharType="begin"/>
      </w:r>
      <w:r>
        <w:instrText xml:space="preserve"> PAGEREF _Toc22981 \h </w:instrText>
      </w:r>
      <w:r>
        <w:fldChar w:fldCharType="separate"/>
      </w:r>
      <w:r>
        <w:t>44</w:t>
      </w:r>
      <w:r>
        <w:fldChar w:fldCharType="end"/>
      </w:r>
      <w:r>
        <w:rPr>
          <w:rFonts w:ascii="Times New Roman" w:hAnsi="Times New Roman" w:eastAsia="思源宋体 CN Light"/>
          <w:caps w:val="0"/>
          <w:smallCaps w:val="0"/>
          <w:szCs w:val="20"/>
        </w:rPr>
        <w:fldChar w:fldCharType="end"/>
      </w:r>
    </w:p>
    <w:p>
      <w:pPr>
        <w:pStyle w:val="22"/>
        <w:spacing w:line="240" w:lineRule="auto"/>
        <w:ind w:firstLine="360"/>
        <w:rPr>
          <w:rFonts w:ascii="Times New Roman" w:hAnsi="Times New Roman" w:eastAsia="思源宋体 CN Light"/>
          <w:caps w:val="0"/>
          <w:smallCaps w:val="0"/>
          <w:szCs w:val="20"/>
        </w:rPr>
        <w:sectPr>
          <w:headerReference r:id="rId11" w:type="first"/>
          <w:footerReference r:id="rId13" w:type="first"/>
          <w:footerReference r:id="rId12" w:type="default"/>
          <w:pgSz w:w="11906" w:h="16838"/>
          <w:pgMar w:top="1440" w:right="1797" w:bottom="1440" w:left="1843" w:header="624" w:footer="624" w:gutter="0"/>
          <w:pgNumType w:fmt="decimal" w:start="1"/>
          <w:cols w:space="720" w:num="1"/>
          <w:titlePg/>
          <w:docGrid w:type="lines" w:linePitch="312" w:charSpace="0"/>
        </w:sectPr>
      </w:pPr>
      <w:r>
        <w:rPr>
          <w:rFonts w:ascii="Times New Roman" w:hAnsi="Times New Roman" w:eastAsia="思源宋体 CN Light"/>
          <w:caps w:val="0"/>
          <w:smallCaps w:val="0"/>
          <w:szCs w:val="20"/>
        </w:rPr>
        <w:fldChar w:fldCharType="end"/>
      </w:r>
    </w:p>
    <w:p>
      <w:pPr>
        <w:pStyle w:val="3"/>
        <w:rPr>
          <w:rFonts w:ascii="Times New Roman" w:hAnsi="Times New Roman" w:eastAsia="思源宋体 CN Light"/>
          <w:caps w:val="0"/>
          <w:smallCaps w:val="0"/>
        </w:rPr>
      </w:pPr>
      <w:bookmarkStart w:id="0" w:name="_Toc1291"/>
      <w:bookmarkStart w:id="1" w:name="_Toc7810"/>
      <w:bookmarkStart w:id="2" w:name="_Toc24650"/>
      <w:bookmarkStart w:id="3" w:name="_Toc4022"/>
      <w:bookmarkStart w:id="4" w:name="_Toc475978914"/>
      <w:r>
        <w:rPr>
          <w:rFonts w:ascii="Times New Roman" w:hAnsi="Times New Roman" w:eastAsia="思源宋体 CN Light"/>
          <w:caps w:val="0"/>
          <w:smallCaps w:val="0"/>
        </w:rPr>
        <w:t>系统前期准备</w:t>
      </w:r>
      <w:bookmarkEnd w:id="0"/>
      <w:bookmarkEnd w:id="1"/>
      <w:bookmarkEnd w:id="2"/>
      <w:bookmarkEnd w:id="3"/>
      <w:bookmarkEnd w:id="4"/>
    </w:p>
    <w:p>
      <w:pPr>
        <w:pStyle w:val="4"/>
        <w:rPr>
          <w:rFonts w:ascii="Times New Roman" w:hAnsi="Times New Roman" w:eastAsia="思源宋体 CN Light"/>
          <w:caps w:val="0"/>
          <w:smallCaps w:val="0"/>
        </w:rPr>
      </w:pPr>
      <w:bookmarkStart w:id="5" w:name="_Toc14495"/>
      <w:bookmarkStart w:id="6" w:name="_Toc2278"/>
      <w:r>
        <w:rPr>
          <w:rFonts w:hint="eastAsia" w:ascii="Times New Roman" w:hAnsi="Times New Roman" w:eastAsia="思源宋体 CN Light"/>
          <w:caps w:val="0"/>
          <w:smallCaps w:val="0"/>
          <w:lang w:val="en-US" w:eastAsia="zh-CN"/>
        </w:rPr>
        <w:t>登录入口</w:t>
      </w:r>
      <w:bookmarkEnd w:id="5"/>
      <w:bookmarkEnd w:id="6"/>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登陆地址：http://www.hljggzyjyw.org.cn/</w:t>
      </w:r>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首页位置如图：</w:t>
      </w:r>
    </w:p>
    <w:p>
      <w:pPr>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网站首页---交易平台-----会员端</w:t>
      </w:r>
    </w:p>
    <w:p>
      <w:pPr>
        <w:rPr>
          <w:rFonts w:hint="eastAsia" w:ascii="Times New Roman" w:hAnsi="Times New Roman" w:eastAsia="思源宋体 CN Light"/>
          <w:caps w:val="0"/>
          <w:smallCaps w:val="0"/>
          <w:lang w:val="en-US" w:eastAsia="zh-CN"/>
        </w:rPr>
      </w:pPr>
      <w:r>
        <w:rPr>
          <w:rFonts w:ascii="Times New Roman" w:hAnsi="Times New Roman" w:eastAsia="思源宋体 CN Light"/>
          <w:caps w:val="0"/>
          <w:smallCaps w:val="0"/>
        </w:rPr>
        <w:drawing>
          <wp:inline distT="0" distB="0" distL="114300" distR="114300">
            <wp:extent cx="5242560" cy="2266315"/>
            <wp:effectExtent l="0" t="0" r="15240" b="63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16"/>
                    <a:srcRect t="16592"/>
                    <a:stretch>
                      <a:fillRect/>
                    </a:stretch>
                  </pic:blipFill>
                  <pic:spPr>
                    <a:xfrm>
                      <a:off x="0" y="0"/>
                      <a:ext cx="5242560" cy="2266315"/>
                    </a:xfrm>
                    <a:prstGeom prst="rect">
                      <a:avLst/>
                    </a:prstGeom>
                    <a:noFill/>
                    <a:ln>
                      <a:noFill/>
                    </a:ln>
                  </pic:spPr>
                </pic:pic>
              </a:graphicData>
            </a:graphic>
          </wp:inline>
        </w:drawing>
      </w:r>
    </w:p>
    <w:p>
      <w:pPr>
        <w:pStyle w:val="4"/>
        <w:rPr>
          <w:rFonts w:ascii="Times New Roman" w:hAnsi="Times New Roman" w:eastAsia="思源宋体 CN Light"/>
          <w:caps w:val="0"/>
          <w:smallCaps w:val="0"/>
        </w:rPr>
      </w:pPr>
      <w:bookmarkStart w:id="7" w:name="_Toc15003"/>
      <w:bookmarkStart w:id="8" w:name="_Toc8234"/>
      <w:r>
        <w:rPr>
          <w:rFonts w:ascii="Times New Roman" w:hAnsi="Times New Roman" w:eastAsia="思源宋体 CN Light"/>
          <w:caps w:val="0"/>
          <w:smallCaps w:val="0"/>
        </w:rPr>
        <w:t>驱动</w:t>
      </w:r>
      <w:r>
        <w:rPr>
          <w:rFonts w:hint="eastAsia" w:ascii="Times New Roman" w:hAnsi="Times New Roman" w:eastAsia="思源宋体 CN Light"/>
          <w:caps w:val="0"/>
          <w:smallCaps w:val="0"/>
          <w:lang w:val="en-US" w:eastAsia="zh-CN"/>
        </w:rPr>
        <w:t>下载</w:t>
      </w:r>
      <w:bookmarkEnd w:id="7"/>
      <w:bookmarkEnd w:id="8"/>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下载位置如图：</w:t>
      </w:r>
    </w:p>
    <w:p>
      <w:pPr>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8275" cy="2347595"/>
            <wp:effectExtent l="0" t="0" r="9525" b="14605"/>
            <wp:docPr id="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1"/>
                    <pic:cNvPicPr>
                      <a:picLocks noChangeAspect="1"/>
                    </pic:cNvPicPr>
                  </pic:nvPicPr>
                  <pic:blipFill>
                    <a:blip r:embed="rId17"/>
                    <a:stretch>
                      <a:fillRect/>
                    </a:stretch>
                  </pic:blipFill>
                  <pic:spPr>
                    <a:xfrm>
                      <a:off x="0" y="0"/>
                      <a:ext cx="5248275" cy="2347595"/>
                    </a:xfrm>
                    <a:prstGeom prst="rect">
                      <a:avLst/>
                    </a:prstGeom>
                    <a:noFill/>
                    <a:ln>
                      <a:noFill/>
                    </a:ln>
                  </pic:spPr>
                </pic:pic>
              </a:graphicData>
            </a:graphic>
          </wp:inline>
        </w:drawing>
      </w:r>
    </w:p>
    <w:p>
      <w:pPr>
        <w:pStyle w:val="4"/>
        <w:rPr>
          <w:rFonts w:ascii="Times New Roman" w:hAnsi="Times New Roman" w:eastAsia="思源宋体 CN Light"/>
          <w:caps w:val="0"/>
          <w:smallCaps w:val="0"/>
        </w:rPr>
      </w:pPr>
      <w:bookmarkStart w:id="9" w:name="_Toc9296"/>
      <w:bookmarkStart w:id="10" w:name="_Toc14908"/>
      <w:bookmarkStart w:id="11" w:name="_Toc346701610"/>
      <w:bookmarkStart w:id="12" w:name="_Toc475978915"/>
      <w:bookmarkStart w:id="13" w:name="_Toc17382"/>
      <w:bookmarkStart w:id="14" w:name="_Toc15967"/>
      <w:bookmarkStart w:id="15" w:name="_Toc346183628"/>
      <w:r>
        <w:rPr>
          <w:rFonts w:ascii="Times New Roman" w:hAnsi="Times New Roman" w:eastAsia="思源宋体 CN Light"/>
          <w:caps w:val="0"/>
          <w:smallCaps w:val="0"/>
        </w:rPr>
        <w:t>驱动安装说明</w:t>
      </w:r>
      <w:bookmarkEnd w:id="9"/>
      <w:bookmarkEnd w:id="10"/>
      <w:bookmarkEnd w:id="11"/>
      <w:bookmarkEnd w:id="12"/>
      <w:bookmarkEnd w:id="13"/>
      <w:bookmarkEnd w:id="14"/>
      <w:bookmarkEnd w:id="15"/>
    </w:p>
    <w:p>
      <w:pPr>
        <w:pStyle w:val="5"/>
        <w:rPr>
          <w:rFonts w:ascii="Times New Roman" w:hAnsi="Times New Roman" w:eastAsia="思源宋体 CN Light"/>
          <w:caps w:val="0"/>
          <w:smallCaps w:val="0"/>
        </w:rPr>
      </w:pPr>
      <w:bookmarkStart w:id="16" w:name="_Toc22107"/>
      <w:bookmarkStart w:id="17" w:name="_Toc346183629"/>
      <w:bookmarkStart w:id="18" w:name="_Toc475978916"/>
      <w:bookmarkStart w:id="19" w:name="_Toc16026"/>
      <w:bookmarkStart w:id="20" w:name="_Toc346701611"/>
      <w:bookmarkStart w:id="21" w:name="_Toc26125"/>
      <w:bookmarkStart w:id="22" w:name="_Toc30779"/>
      <w:r>
        <w:rPr>
          <w:rFonts w:ascii="Times New Roman" w:hAnsi="Times New Roman" w:eastAsia="思源宋体 CN Light"/>
          <w:caps w:val="0"/>
          <w:smallCaps w:val="0"/>
        </w:rPr>
        <w:t>安装驱动程序</w:t>
      </w:r>
      <w:bookmarkEnd w:id="16"/>
      <w:bookmarkEnd w:id="17"/>
      <w:bookmarkEnd w:id="18"/>
      <w:bookmarkEnd w:id="19"/>
      <w:bookmarkEnd w:id="20"/>
      <w:bookmarkEnd w:id="21"/>
      <w:bookmarkEnd w:id="22"/>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1、双击安装程序</w:t>
      </w:r>
      <w:r>
        <w:rPr>
          <w:rFonts w:ascii="Times New Roman" w:hAnsi="Times New Roman" w:eastAsia="思源宋体 CN Light"/>
          <w:caps w:val="0"/>
          <w:smallCaps w:val="0"/>
        </w:rPr>
        <w:drawing>
          <wp:inline distT="0" distB="0" distL="114300" distR="114300">
            <wp:extent cx="666750" cy="857250"/>
            <wp:effectExtent l="0" t="0" r="0"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18"/>
                    <a:stretch>
                      <a:fillRect/>
                    </a:stretch>
                  </pic:blipFill>
                  <pic:spPr>
                    <a:xfrm>
                      <a:off x="0" y="0"/>
                      <a:ext cx="666750" cy="857250"/>
                    </a:xfrm>
                    <a:prstGeom prst="rect">
                      <a:avLst/>
                    </a:prstGeom>
                    <a:noFill/>
                    <a:ln>
                      <a:noFill/>
                    </a:ln>
                  </pic:spPr>
                </pic:pic>
              </a:graphicData>
            </a:graphic>
          </wp:inline>
        </w:drawing>
      </w:r>
      <w:r>
        <w:rPr>
          <w:rFonts w:hint="eastAsia" w:ascii="Times New Roman" w:hAnsi="Times New Roman" w:eastAsia="思源宋体 CN Light" w:cs="宋体"/>
          <w:caps w:val="0"/>
          <w:smallCaps w:val="0"/>
        </w:rPr>
        <w:t>，进入安装页面。</w:t>
      </w:r>
    </w:p>
    <w:p>
      <w:pPr>
        <w:autoSpaceDE w:val="0"/>
        <w:autoSpaceDN w:val="0"/>
        <w:adjustRightInd w:val="0"/>
        <w:ind w:left="0" w:leftChars="0" w:right="-20" w:firstLine="0" w:firstLineChars="0"/>
        <w:jc w:val="both"/>
        <w:rPr>
          <w:rFonts w:ascii="Times New Roman" w:hAnsi="Times New Roman" w:eastAsia="思源宋体 CN Light"/>
          <w:b/>
          <w:bCs/>
          <w:caps w:val="0"/>
          <w:smallCaps w:val="0"/>
          <w:spacing w:val="4"/>
        </w:rPr>
      </w:pPr>
      <w:r>
        <w:rPr>
          <w:rFonts w:ascii="Times New Roman" w:hAnsi="Times New Roman" w:eastAsia="思源宋体 CN Light"/>
          <w:caps w:val="0"/>
          <w:smallCaps w:val="0"/>
        </w:rPr>
        <w:drawing>
          <wp:inline distT="0" distB="0" distL="114300" distR="114300">
            <wp:extent cx="5274945" cy="3956050"/>
            <wp:effectExtent l="0" t="0" r="1905" b="6350"/>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19"/>
                    <a:stretch>
                      <a:fillRect/>
                    </a:stretch>
                  </pic:blipFill>
                  <pic:spPr>
                    <a:xfrm>
                      <a:off x="0" y="0"/>
                      <a:ext cx="5274945" cy="3956050"/>
                    </a:xfrm>
                    <a:prstGeom prst="rect">
                      <a:avLst/>
                    </a:prstGeom>
                    <a:noFill/>
                    <a:ln>
                      <a:noFill/>
                    </a:ln>
                  </pic:spPr>
                </pic:pic>
              </a:graphicData>
            </a:graphic>
          </wp:inline>
        </w:drawing>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注：在安装驱动之前，请确保所有浏览器均已关闭。</w:t>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2、选中协议，点击“自定义安装”，打开安装目录位置。</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74945" cy="3956050"/>
            <wp:effectExtent l="0" t="0" r="1905" b="6350"/>
            <wp:docPr id="1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pic:cNvPicPr>
                      <a:picLocks noChangeAspect="1"/>
                    </pic:cNvPicPr>
                  </pic:nvPicPr>
                  <pic:blipFill>
                    <a:blip r:embed="rId20"/>
                    <a:stretch>
                      <a:fillRect/>
                    </a:stretch>
                  </pic:blipFill>
                  <pic:spPr>
                    <a:xfrm>
                      <a:off x="0" y="0"/>
                      <a:ext cx="5274945" cy="3956050"/>
                    </a:xfrm>
                    <a:prstGeom prst="rect">
                      <a:avLst/>
                    </a:prstGeom>
                    <a:noFill/>
                    <a:ln>
                      <a:noFill/>
                    </a:ln>
                  </pic:spPr>
                </pic:pic>
              </a:graphicData>
            </a:graphic>
          </wp:inline>
        </w:drawing>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如果不点击“自定义安装”，点击“快速安装”按钮，则直接开始安装驱动，安装位置默认。</w:t>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3、选择需要安装的目录，点击“立即安装”按钮，开始安装驱动。</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74945" cy="3956050"/>
            <wp:effectExtent l="0" t="0" r="1905" b="6350"/>
            <wp:docPr id="1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
                    <pic:cNvPicPr>
                      <a:picLocks noChangeAspect="1"/>
                    </pic:cNvPicPr>
                  </pic:nvPicPr>
                  <pic:blipFill>
                    <a:blip r:embed="rId21"/>
                    <a:stretch>
                      <a:fillRect/>
                    </a:stretch>
                  </pic:blipFill>
                  <pic:spPr>
                    <a:xfrm>
                      <a:off x="0" y="0"/>
                      <a:ext cx="5274945" cy="3956050"/>
                    </a:xfrm>
                    <a:prstGeom prst="rect">
                      <a:avLst/>
                    </a:prstGeom>
                    <a:noFill/>
                    <a:ln>
                      <a:noFill/>
                    </a:ln>
                  </pic:spPr>
                </pic:pic>
              </a:graphicData>
            </a:graphic>
          </wp:inline>
        </w:drawing>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4、驱动安装完成后，打开完成界面。</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74945" cy="3956050"/>
            <wp:effectExtent l="0" t="0" r="1905" b="6350"/>
            <wp:docPr id="1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5"/>
                    <pic:cNvPicPr>
                      <a:picLocks noChangeAspect="1"/>
                    </pic:cNvPicPr>
                  </pic:nvPicPr>
                  <pic:blipFill>
                    <a:blip r:embed="rId22"/>
                    <a:stretch>
                      <a:fillRect/>
                    </a:stretch>
                  </pic:blipFill>
                  <pic:spPr>
                    <a:xfrm>
                      <a:off x="0" y="0"/>
                      <a:ext cx="5274945" cy="3956050"/>
                    </a:xfrm>
                    <a:prstGeom prst="rect">
                      <a:avLst/>
                    </a:prstGeom>
                    <a:noFill/>
                    <a:ln>
                      <a:noFill/>
                    </a:ln>
                  </pic:spPr>
                </pic:pic>
              </a:graphicData>
            </a:graphic>
          </wp:inline>
        </w:drawing>
      </w:r>
    </w:p>
    <w:p>
      <w:pPr>
        <w:pStyle w:val="22"/>
        <w:ind w:firstLine="0" w:firstLineChars="0"/>
        <w:jc w:val="center"/>
        <w:rPr>
          <w:rFonts w:ascii="Times New Roman" w:hAnsi="Times New Roman" w:eastAsia="思源宋体 CN Light"/>
          <w:b/>
          <w:caps w:val="0"/>
          <w:smallCaps w:val="0"/>
          <w:spacing w:val="4"/>
          <w:sz w:val="21"/>
        </w:rPr>
      </w:pP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5、点击“完成”按钮，驱动安装成功，桌面显示图标</w:t>
      </w:r>
      <w:r>
        <w:rPr>
          <w:rFonts w:ascii="Times New Roman" w:hAnsi="Times New Roman" w:eastAsia="思源宋体 CN Light"/>
          <w:caps w:val="0"/>
          <w:smallCaps w:val="0"/>
        </w:rPr>
        <w:drawing>
          <wp:inline distT="0" distB="0" distL="114300" distR="114300">
            <wp:extent cx="685800" cy="838200"/>
            <wp:effectExtent l="0" t="0" r="0" b="0"/>
            <wp:docPr id="15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6"/>
                    <pic:cNvPicPr>
                      <a:picLocks noChangeAspect="1"/>
                    </pic:cNvPicPr>
                  </pic:nvPicPr>
                  <pic:blipFill>
                    <a:blip r:embed="rId23"/>
                    <a:stretch>
                      <a:fillRect/>
                    </a:stretch>
                  </pic:blipFill>
                  <pic:spPr>
                    <a:xfrm>
                      <a:off x="0" y="0"/>
                      <a:ext cx="685800" cy="838200"/>
                    </a:xfrm>
                    <a:prstGeom prst="rect">
                      <a:avLst/>
                    </a:prstGeom>
                    <a:noFill/>
                    <a:ln>
                      <a:noFill/>
                    </a:ln>
                  </pic:spPr>
                </pic:pic>
              </a:graphicData>
            </a:graphic>
          </wp:inline>
        </w:drawing>
      </w:r>
      <w:r>
        <w:rPr>
          <w:rFonts w:hint="eastAsia" w:ascii="Times New Roman" w:hAnsi="Times New Roman" w:eastAsia="思源宋体 CN Light" w:cs="宋体"/>
          <w:caps w:val="0"/>
          <w:smallCaps w:val="0"/>
        </w:rPr>
        <w:t>。</w:t>
      </w:r>
    </w:p>
    <w:p>
      <w:pPr>
        <w:pStyle w:val="4"/>
        <w:rPr>
          <w:rFonts w:ascii="Times New Roman" w:hAnsi="Times New Roman" w:eastAsia="思源宋体 CN Light"/>
          <w:caps w:val="0"/>
          <w:smallCaps w:val="0"/>
        </w:rPr>
      </w:pPr>
      <w:bookmarkStart w:id="23" w:name="_Toc475978920"/>
      <w:bookmarkStart w:id="24" w:name="_Toc346701615"/>
      <w:bookmarkStart w:id="25" w:name="_Toc6846"/>
      <w:bookmarkStart w:id="26" w:name="_Toc346183633"/>
      <w:bookmarkStart w:id="27" w:name="_Toc19422"/>
      <w:bookmarkStart w:id="28" w:name="_Toc16950"/>
      <w:bookmarkStart w:id="29" w:name="_Toc8049"/>
      <w:r>
        <w:rPr>
          <w:rFonts w:ascii="Times New Roman" w:hAnsi="Times New Roman" w:eastAsia="思源宋体 CN Light"/>
          <w:caps w:val="0"/>
          <w:smallCaps w:val="0"/>
        </w:rPr>
        <w:t>检测工具</w:t>
      </w:r>
      <w:bookmarkEnd w:id="23"/>
      <w:bookmarkEnd w:id="24"/>
      <w:bookmarkEnd w:id="25"/>
      <w:bookmarkEnd w:id="26"/>
      <w:bookmarkEnd w:id="27"/>
      <w:bookmarkEnd w:id="28"/>
      <w:bookmarkEnd w:id="29"/>
    </w:p>
    <w:p>
      <w:pPr>
        <w:pStyle w:val="5"/>
        <w:ind w:left="1072" w:hanging="1072"/>
        <w:rPr>
          <w:rFonts w:ascii="Times New Roman" w:hAnsi="Times New Roman" w:eastAsia="思源宋体 CN Light"/>
          <w:caps w:val="0"/>
          <w:smallCaps w:val="0"/>
        </w:rPr>
      </w:pPr>
      <w:bookmarkStart w:id="30" w:name="_Toc346183634"/>
      <w:bookmarkStart w:id="31" w:name="_Toc475978921"/>
      <w:bookmarkStart w:id="32" w:name="_Toc1532"/>
      <w:bookmarkStart w:id="33" w:name="_Toc26060"/>
      <w:bookmarkStart w:id="34" w:name="_Toc30193"/>
      <w:bookmarkStart w:id="35" w:name="_Toc8386"/>
      <w:bookmarkStart w:id="36" w:name="_Toc346701616"/>
      <w:r>
        <w:rPr>
          <w:rFonts w:ascii="Times New Roman" w:hAnsi="Times New Roman" w:eastAsia="思源宋体 CN Light"/>
          <w:caps w:val="0"/>
          <w:smallCaps w:val="0"/>
        </w:rPr>
        <w:t>启动检测工具</w:t>
      </w:r>
      <w:bookmarkEnd w:id="30"/>
      <w:bookmarkEnd w:id="31"/>
      <w:bookmarkEnd w:id="32"/>
      <w:bookmarkEnd w:id="33"/>
      <w:bookmarkEnd w:id="34"/>
      <w:bookmarkEnd w:id="35"/>
      <w:bookmarkEnd w:id="36"/>
    </w:p>
    <w:p>
      <w:pPr>
        <w:rPr>
          <w:rFonts w:ascii="Times New Roman" w:hAnsi="Times New Roman" w:eastAsia="思源宋体 CN Light"/>
          <w:caps w:val="0"/>
          <w:smallCaps w:val="0"/>
        </w:rPr>
      </w:pPr>
      <w:r>
        <w:rPr>
          <w:rFonts w:ascii="Times New Roman" w:hAnsi="Times New Roman" w:eastAsia="思源宋体 CN Light"/>
          <w:caps w:val="0"/>
          <w:smallCaps w:val="0"/>
        </w:rPr>
        <w:t>用户可以点击桌面上的新点检测工具图标来启动检测工具。</w:t>
      </w:r>
    </w:p>
    <w:p>
      <w:pPr>
        <w:pStyle w:val="5"/>
        <w:ind w:left="1072" w:hanging="1072"/>
        <w:rPr>
          <w:rFonts w:ascii="Times New Roman" w:hAnsi="Times New Roman" w:eastAsia="思源宋体 CN Light"/>
          <w:caps w:val="0"/>
          <w:smallCaps w:val="0"/>
        </w:rPr>
      </w:pPr>
      <w:bookmarkStart w:id="37" w:name="_Toc475978922"/>
      <w:bookmarkStart w:id="38" w:name="_Toc346183635"/>
      <w:bookmarkStart w:id="39" w:name="_Toc17277"/>
      <w:bookmarkStart w:id="40" w:name="_Toc346701617"/>
      <w:bookmarkStart w:id="41" w:name="_Toc17294"/>
      <w:bookmarkStart w:id="42" w:name="_Toc17087"/>
      <w:bookmarkStart w:id="43" w:name="_Toc4867"/>
      <w:r>
        <w:rPr>
          <w:rFonts w:ascii="Times New Roman" w:hAnsi="Times New Roman" w:eastAsia="思源宋体 CN Light"/>
          <w:caps w:val="0"/>
          <w:smallCaps w:val="0"/>
        </w:rPr>
        <w:t>系统检测</w:t>
      </w:r>
      <w:bookmarkEnd w:id="37"/>
      <w:bookmarkEnd w:id="38"/>
      <w:bookmarkEnd w:id="39"/>
      <w:bookmarkEnd w:id="40"/>
      <w:bookmarkEnd w:id="41"/>
      <w:bookmarkEnd w:id="42"/>
      <w:bookmarkEnd w:id="43"/>
    </w:p>
    <w:p>
      <w:pPr>
        <w:pStyle w:val="22"/>
        <w:ind w:firstLine="0" w:firstLineChars="0"/>
        <w:jc w:val="center"/>
        <w:rPr>
          <w:rFonts w:ascii="Times New Roman" w:hAnsi="Times New Roman" w:eastAsia="思源宋体 CN Light"/>
          <w:b/>
          <w:caps w:val="0"/>
          <w:smallCaps w:val="0"/>
          <w:spacing w:val="4"/>
        </w:rPr>
      </w:pPr>
      <w:r>
        <w:rPr>
          <w:rFonts w:ascii="Times New Roman" w:hAnsi="Times New Roman" w:eastAsia="思源宋体 CN Light"/>
          <w:caps w:val="0"/>
          <w:smallCaps w:val="0"/>
        </w:rPr>
        <w:drawing>
          <wp:inline distT="0" distB="0" distL="114300" distR="114300">
            <wp:extent cx="5270500" cy="3325495"/>
            <wp:effectExtent l="0" t="0" r="6350" b="8255"/>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24"/>
                    <a:stretch>
                      <a:fillRect/>
                    </a:stretch>
                  </pic:blipFill>
                  <pic:spPr>
                    <a:xfrm>
                      <a:off x="0" y="0"/>
                      <a:ext cx="5270500" cy="3325495"/>
                    </a:xfrm>
                    <a:prstGeom prst="rect">
                      <a:avLst/>
                    </a:prstGeom>
                    <a:noFill/>
                    <a:ln>
                      <a:noFill/>
                    </a:ln>
                  </pic:spPr>
                </pic:pic>
              </a:graphicData>
            </a:graphic>
          </wp:inline>
        </w:drawing>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该页面主要是进行可信任站点的设置。</w:t>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如果没有设置成功，请点击</w:t>
      </w:r>
      <w:r>
        <w:rPr>
          <w:rFonts w:hint="eastAsia" w:ascii="Times New Roman" w:hAnsi="Times New Roman" w:eastAsia="思源宋体 CN Light" w:cs="宋体"/>
          <w:caps w:val="0"/>
          <w:smallCaps w:val="0"/>
          <w:lang w:val="en-US" w:eastAsia="zh-CN"/>
        </w:rPr>
        <w:t>设置</w:t>
      </w:r>
      <w:r>
        <w:rPr>
          <w:rFonts w:hint="eastAsia" w:ascii="Times New Roman" w:hAnsi="Times New Roman" w:eastAsia="思源宋体 CN Light" w:cs="宋体"/>
          <w:caps w:val="0"/>
          <w:smallCaps w:val="0"/>
        </w:rPr>
        <w:t>按钮即可。</w:t>
      </w:r>
    </w:p>
    <w:p>
      <w:pPr>
        <w:pStyle w:val="5"/>
        <w:ind w:left="1072" w:hanging="1072"/>
        <w:rPr>
          <w:rFonts w:ascii="Times New Roman" w:hAnsi="Times New Roman" w:eastAsia="思源宋体 CN Light"/>
          <w:caps w:val="0"/>
          <w:smallCaps w:val="0"/>
        </w:rPr>
      </w:pPr>
      <w:bookmarkStart w:id="44" w:name="_Toc22012"/>
      <w:bookmarkStart w:id="45" w:name="_Toc346183636"/>
      <w:bookmarkStart w:id="46" w:name="_Toc226"/>
      <w:bookmarkStart w:id="47" w:name="_Toc23022"/>
      <w:bookmarkStart w:id="48" w:name="_Toc475978923"/>
      <w:bookmarkStart w:id="49" w:name="_Toc17123"/>
      <w:bookmarkStart w:id="50" w:name="_Toc346701618"/>
      <w:r>
        <w:rPr>
          <w:rFonts w:ascii="Times New Roman" w:hAnsi="Times New Roman" w:eastAsia="思源宋体 CN Light"/>
          <w:caps w:val="0"/>
          <w:smallCaps w:val="0"/>
        </w:rPr>
        <w:t>控件检测</w:t>
      </w:r>
      <w:bookmarkEnd w:id="44"/>
      <w:bookmarkEnd w:id="45"/>
      <w:bookmarkEnd w:id="46"/>
      <w:bookmarkEnd w:id="47"/>
      <w:bookmarkEnd w:id="48"/>
      <w:bookmarkEnd w:id="49"/>
      <w:bookmarkEnd w:id="50"/>
    </w:p>
    <w:p>
      <w:pPr>
        <w:ind w:left="0" w:leftChars="0" w:firstLine="0" w:firstLineChars="0"/>
        <w:jc w:val="both"/>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70500" cy="3325495"/>
            <wp:effectExtent l="0" t="0" r="6350" b="825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5"/>
                    <a:stretch>
                      <a:fillRect/>
                    </a:stretch>
                  </pic:blipFill>
                  <pic:spPr>
                    <a:xfrm>
                      <a:off x="0" y="0"/>
                      <a:ext cx="5270500" cy="3325495"/>
                    </a:xfrm>
                    <a:prstGeom prst="rect">
                      <a:avLst/>
                    </a:prstGeom>
                    <a:noFill/>
                    <a:ln>
                      <a:noFill/>
                    </a:ln>
                  </pic:spPr>
                </pic:pic>
              </a:graphicData>
            </a:graphic>
          </wp:inline>
        </w:drawing>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如果以上都是打勾，系统所需要控件都安装完毕了。</w:t>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其中证书Key驱动，需要把您的证书Key插好以后才可以检测出来。</w:t>
      </w:r>
    </w:p>
    <w:p>
      <w:pPr>
        <w:pStyle w:val="22"/>
        <w:ind w:firstLine="0" w:firstLineChars="0"/>
        <w:jc w:val="center"/>
        <w:rPr>
          <w:rFonts w:ascii="Times New Roman" w:hAnsi="Times New Roman" w:eastAsia="思源宋体 CN Light"/>
          <w:b/>
          <w:caps w:val="0"/>
          <w:smallCaps w:val="0"/>
          <w:spacing w:val="4"/>
          <w:sz w:val="21"/>
        </w:rPr>
      </w:pPr>
    </w:p>
    <w:p>
      <w:pPr>
        <w:pStyle w:val="5"/>
        <w:ind w:left="1072" w:hanging="1072"/>
        <w:rPr>
          <w:rFonts w:ascii="Times New Roman" w:hAnsi="Times New Roman" w:eastAsia="思源宋体 CN Light"/>
          <w:caps w:val="0"/>
          <w:smallCaps w:val="0"/>
        </w:rPr>
      </w:pPr>
      <w:bookmarkStart w:id="51" w:name="_Toc346183637"/>
      <w:bookmarkStart w:id="52" w:name="_Toc475978924"/>
      <w:bookmarkStart w:id="53" w:name="_Toc20940"/>
      <w:bookmarkStart w:id="54" w:name="_Toc20069"/>
      <w:bookmarkStart w:id="55" w:name="_Toc346701619"/>
      <w:bookmarkStart w:id="56" w:name="_Toc4396"/>
      <w:bookmarkStart w:id="57" w:name="_Toc18929"/>
      <w:r>
        <w:rPr>
          <w:rFonts w:ascii="Times New Roman" w:hAnsi="Times New Roman" w:eastAsia="思源宋体 CN Light"/>
          <w:caps w:val="0"/>
          <w:smallCaps w:val="0"/>
        </w:rPr>
        <w:t>证书检测</w:t>
      </w:r>
      <w:bookmarkEnd w:id="51"/>
      <w:bookmarkEnd w:id="52"/>
      <w:bookmarkEnd w:id="53"/>
      <w:bookmarkEnd w:id="54"/>
      <w:bookmarkEnd w:id="55"/>
      <w:bookmarkEnd w:id="56"/>
      <w:bookmarkEnd w:id="57"/>
    </w:p>
    <w:p>
      <w:pPr>
        <w:pStyle w:val="22"/>
        <w:ind w:firstLine="0" w:firstLineChars="0"/>
        <w:jc w:val="center"/>
        <w:rPr>
          <w:rFonts w:ascii="Times New Roman" w:hAnsi="Times New Roman" w:eastAsia="思源宋体 CN Light"/>
          <w:b/>
          <w:caps w:val="0"/>
          <w:smallCaps w:val="0"/>
          <w:spacing w:val="4"/>
          <w:sz w:val="21"/>
        </w:rPr>
      </w:pPr>
      <w:r>
        <w:rPr>
          <w:rFonts w:ascii="Times New Roman" w:hAnsi="Times New Roman" w:eastAsia="思源宋体 CN Light"/>
          <w:caps w:val="0"/>
          <w:smallCaps w:val="0"/>
        </w:rPr>
        <w:drawing>
          <wp:inline distT="0" distB="0" distL="114300" distR="114300">
            <wp:extent cx="5270500" cy="3325495"/>
            <wp:effectExtent l="0" t="0" r="6350" b="825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6"/>
                    <a:stretch>
                      <a:fillRect/>
                    </a:stretch>
                  </pic:blipFill>
                  <pic:spPr>
                    <a:xfrm>
                      <a:off x="0" y="0"/>
                      <a:ext cx="5270500" cy="3325495"/>
                    </a:xfrm>
                    <a:prstGeom prst="rect">
                      <a:avLst/>
                    </a:prstGeom>
                    <a:noFill/>
                    <a:ln>
                      <a:noFill/>
                    </a:ln>
                  </pic:spPr>
                </pic:pic>
              </a:graphicData>
            </a:graphic>
          </wp:inline>
        </w:drawing>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用户可以点击“立即检测”按钮，选择证书，点击“确定”按钮，输入口令，可以检测该证书Key是否可以正常使用。</w:t>
      </w:r>
    </w:p>
    <w:p>
      <w:pPr>
        <w:rPr>
          <w:rFonts w:ascii="Times New Roman" w:hAnsi="Times New Roman" w:eastAsia="思源宋体 CN Light" w:cs="宋体"/>
          <w:caps w:val="0"/>
          <w:smallCaps w:val="0"/>
        </w:rPr>
      </w:pPr>
      <w:r>
        <w:rPr>
          <w:rFonts w:hint="eastAsia" w:ascii="Times New Roman" w:hAnsi="Times New Roman" w:eastAsia="思源宋体 CN Light" w:cs="宋体"/>
          <w:caps w:val="0"/>
          <w:smallCaps w:val="0"/>
        </w:rPr>
        <w:t>如果“证书检测结果”中</w:t>
      </w:r>
      <w:r>
        <w:rPr>
          <w:rFonts w:hint="eastAsia" w:ascii="Times New Roman" w:hAnsi="Times New Roman" w:eastAsia="思源宋体 CN Light" w:cs="宋体"/>
          <w:caps w:val="0"/>
          <w:smallCaps w:val="0"/>
          <w:lang w:val="en-US" w:eastAsia="zh-CN"/>
        </w:rPr>
        <w:t>显示证书状态正常</w:t>
      </w:r>
      <w:r>
        <w:rPr>
          <w:rFonts w:hint="eastAsia" w:ascii="Times New Roman" w:hAnsi="Times New Roman" w:eastAsia="思源宋体 CN Light" w:cs="宋体"/>
          <w:caps w:val="0"/>
          <w:smallCaps w:val="0"/>
        </w:rPr>
        <w:t>，则表示您的证书Key是可以正常使用的，如下图：</w:t>
      </w:r>
    </w:p>
    <w:p>
      <w:pPr>
        <w:pStyle w:val="22"/>
        <w:ind w:firstLine="0" w:firstLineChars="0"/>
        <w:jc w:val="center"/>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70500" cy="3325495"/>
            <wp:effectExtent l="0" t="0" r="6350" b="825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7"/>
                    <a:stretch>
                      <a:fillRect/>
                    </a:stretch>
                  </pic:blipFill>
                  <pic:spPr>
                    <a:xfrm>
                      <a:off x="0" y="0"/>
                      <a:ext cx="5270500" cy="3325495"/>
                    </a:xfrm>
                    <a:prstGeom prst="rect">
                      <a:avLst/>
                    </a:prstGeom>
                    <a:noFill/>
                    <a:ln>
                      <a:noFill/>
                    </a:ln>
                  </pic:spPr>
                </pic:pic>
              </a:graphicData>
            </a:graphic>
          </wp:inline>
        </w:drawing>
      </w:r>
    </w:p>
    <w:p>
      <w:pPr>
        <w:pStyle w:val="4"/>
        <w:rPr>
          <w:rFonts w:ascii="Times New Roman" w:hAnsi="Times New Roman" w:eastAsia="思源宋体 CN Light"/>
          <w:caps w:val="0"/>
          <w:smallCaps w:val="0"/>
        </w:rPr>
      </w:pPr>
      <w:bookmarkStart w:id="58" w:name="_Toc1414"/>
      <w:bookmarkStart w:id="59" w:name="_Toc346183639"/>
      <w:bookmarkStart w:id="60" w:name="_Toc7244"/>
      <w:bookmarkStart w:id="61" w:name="_Toc475978926"/>
      <w:bookmarkStart w:id="62" w:name="_Toc21866"/>
      <w:bookmarkStart w:id="63" w:name="_Toc346701621"/>
      <w:r>
        <w:rPr>
          <w:rFonts w:ascii="Times New Roman" w:hAnsi="Times New Roman" w:eastAsia="思源宋体 CN Light"/>
          <w:caps w:val="0"/>
          <w:smallCaps w:val="0"/>
        </w:rPr>
        <w:t>浏览器配置</w:t>
      </w:r>
      <w:bookmarkEnd w:id="58"/>
      <w:bookmarkEnd w:id="59"/>
      <w:bookmarkEnd w:id="60"/>
      <w:bookmarkEnd w:id="61"/>
      <w:bookmarkEnd w:id="62"/>
      <w:bookmarkEnd w:id="63"/>
    </w:p>
    <w:p>
      <w:pPr>
        <w:pStyle w:val="5"/>
        <w:ind w:left="1072" w:hanging="1072"/>
        <w:rPr>
          <w:rFonts w:ascii="Times New Roman" w:hAnsi="Times New Roman" w:eastAsia="思源宋体 CN Light"/>
          <w:caps w:val="0"/>
          <w:smallCaps w:val="0"/>
        </w:rPr>
      </w:pPr>
      <w:bookmarkStart w:id="64" w:name="_Toc26858"/>
      <w:bookmarkStart w:id="65" w:name="_Toc30085"/>
      <w:bookmarkStart w:id="66" w:name="_Toc346183640"/>
      <w:bookmarkStart w:id="67" w:name="_Toc4846"/>
      <w:bookmarkStart w:id="68" w:name="_Toc475978927"/>
      <w:bookmarkStart w:id="69" w:name="_Toc346701622"/>
      <w:r>
        <w:rPr>
          <w:rFonts w:ascii="Times New Roman" w:hAnsi="Times New Roman" w:eastAsia="思源宋体 CN Light"/>
          <w:caps w:val="0"/>
          <w:smallCaps w:val="0"/>
        </w:rPr>
        <w:t>Internet选项</w:t>
      </w:r>
      <w:bookmarkEnd w:id="64"/>
      <w:bookmarkEnd w:id="65"/>
      <w:bookmarkEnd w:id="66"/>
      <w:bookmarkEnd w:id="67"/>
      <w:bookmarkEnd w:id="68"/>
      <w:bookmarkEnd w:id="69"/>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为了让系统插件能够正常工作，请按照以下步骤进行浏览器的配置。</w:t>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1、打开浏览器，在“工具”菜单→“Internet选项”</w:t>
      </w:r>
    </w:p>
    <w:p>
      <w:pPr>
        <w:ind w:firstLine="420"/>
        <w:jc w:val="center"/>
        <w:rPr>
          <w:rFonts w:ascii="Times New Roman" w:hAnsi="Times New Roman" w:eastAsia="思源宋体 CN Light"/>
          <w:caps w:val="0"/>
          <w:smallCaps w:val="0"/>
          <w:spacing w:val="4"/>
        </w:rPr>
      </w:pPr>
      <w:r>
        <w:rPr>
          <w:rFonts w:ascii="Times New Roman" w:hAnsi="Times New Roman" w:eastAsia="思源宋体 CN Light"/>
          <w:caps w:val="0"/>
          <w:smallCaps w:val="0"/>
          <w:spacing w:val="4"/>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8"/>
                    <a:srcRect/>
                    <a:stretch>
                      <a:fillRect/>
                    </a:stretch>
                  </pic:blipFill>
                  <pic:spPr>
                    <a:xfrm>
                      <a:off x="0" y="0"/>
                      <a:ext cx="3562350" cy="3152775"/>
                    </a:xfrm>
                    <a:prstGeom prst="rect">
                      <a:avLst/>
                    </a:prstGeom>
                    <a:noFill/>
                    <a:ln w="9525">
                      <a:noFill/>
                      <a:miter lim="800000"/>
                      <a:headEnd/>
                      <a:tailEnd/>
                    </a:ln>
                  </pic:spPr>
                </pic:pic>
              </a:graphicData>
            </a:graphic>
          </wp:inline>
        </w:drawing>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2、弹出对话框之后，请选择“安全”选项卡，具体的界面如下图：</w:t>
      </w:r>
    </w:p>
    <w:p>
      <w:pPr>
        <w:ind w:firstLine="420"/>
        <w:jc w:val="center"/>
        <w:rPr>
          <w:rFonts w:ascii="Times New Roman" w:hAnsi="Times New Roman" w:eastAsia="思源宋体 CN Light"/>
          <w:caps w:val="0"/>
          <w:smallCaps w:val="0"/>
          <w:spacing w:val="4"/>
        </w:rPr>
      </w:pPr>
      <w:r>
        <w:rPr>
          <w:rFonts w:ascii="Times New Roman" w:hAnsi="Times New Roman" w:eastAsia="思源宋体 CN Light"/>
          <w:caps w:val="0"/>
          <w:smallCaps w:val="0"/>
          <w:spacing w:val="4"/>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9"/>
                    <a:srcRect/>
                    <a:stretch>
                      <a:fillRect/>
                    </a:stretch>
                  </pic:blipFill>
                  <pic:spPr>
                    <a:xfrm>
                      <a:off x="0" y="0"/>
                      <a:ext cx="2914650" cy="3476625"/>
                    </a:xfrm>
                    <a:prstGeom prst="rect">
                      <a:avLst/>
                    </a:prstGeom>
                    <a:noFill/>
                    <a:ln w="9525">
                      <a:noFill/>
                      <a:miter lim="800000"/>
                      <a:headEnd/>
                      <a:tailEnd/>
                    </a:ln>
                  </pic:spPr>
                </pic:pic>
              </a:graphicData>
            </a:graphic>
          </wp:inline>
        </w:drawing>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3、点击绿色的“受信任的站点”的图片，会看到如下图所示的界面：</w:t>
      </w:r>
    </w:p>
    <w:p>
      <w:pPr>
        <w:ind w:firstLine="420"/>
        <w:jc w:val="center"/>
        <w:rPr>
          <w:rFonts w:ascii="Times New Roman" w:hAnsi="Times New Roman" w:eastAsia="思源宋体 CN Light"/>
          <w:caps w:val="0"/>
          <w:smallCaps w:val="0"/>
          <w:spacing w:val="4"/>
        </w:rPr>
      </w:pPr>
      <w:r>
        <w:rPr>
          <w:rFonts w:ascii="Times New Roman" w:hAnsi="Times New Roman" w:eastAsia="思源宋体 CN Light"/>
          <w:caps w:val="0"/>
          <w:smallCaps w:val="0"/>
          <w:spacing w:val="4"/>
        </w:rPr>
        <w:drawing>
          <wp:inline distT="0" distB="0" distL="0" distR="0">
            <wp:extent cx="3648075" cy="3895725"/>
            <wp:effectExtent l="0" t="0" r="9525" b="952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noChangeArrowheads="1"/>
                    </pic:cNvPicPr>
                  </pic:nvPicPr>
                  <pic:blipFill>
                    <a:blip r:embed="rId30"/>
                    <a:srcRect/>
                    <a:stretch>
                      <a:fillRect/>
                    </a:stretch>
                  </pic:blipFill>
                  <pic:spPr>
                    <a:xfrm>
                      <a:off x="0" y="0"/>
                      <a:ext cx="3648075" cy="3895725"/>
                    </a:xfrm>
                    <a:prstGeom prst="rect">
                      <a:avLst/>
                    </a:prstGeom>
                    <a:noFill/>
                    <a:ln w="9525">
                      <a:noFill/>
                      <a:miter lim="800000"/>
                      <a:headEnd/>
                      <a:tailEnd/>
                    </a:ln>
                  </pic:spPr>
                </pic:pic>
              </a:graphicData>
            </a:graphic>
          </wp:inline>
        </w:drawing>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4、点击“站点” 按钮，出现如下对话框：</w:t>
      </w:r>
    </w:p>
    <w:p>
      <w:pPr>
        <w:ind w:firstLine="420"/>
        <w:jc w:val="center"/>
        <w:rPr>
          <w:rFonts w:ascii="Times New Roman" w:hAnsi="Times New Roman" w:eastAsia="思源宋体 CN Light"/>
          <w:caps w:val="0"/>
          <w:smallCaps w:val="0"/>
          <w:spacing w:val="4"/>
        </w:rPr>
      </w:pPr>
      <w:r>
        <w:rPr>
          <w:rFonts w:ascii="Times New Roman" w:hAnsi="Times New Roman" w:eastAsia="思源宋体 CN Light"/>
          <w:caps w:val="0"/>
          <w:smallCaps w:val="0"/>
        </w:rPr>
        <w:drawing>
          <wp:inline distT="0" distB="0" distL="114300" distR="114300">
            <wp:extent cx="3676015" cy="4248150"/>
            <wp:effectExtent l="0" t="0" r="635"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1"/>
                    <a:stretch>
                      <a:fillRect/>
                    </a:stretch>
                  </pic:blipFill>
                  <pic:spPr>
                    <a:xfrm>
                      <a:off x="0" y="0"/>
                      <a:ext cx="3676015" cy="4248150"/>
                    </a:xfrm>
                    <a:prstGeom prst="rect">
                      <a:avLst/>
                    </a:prstGeom>
                    <a:noFill/>
                    <a:ln>
                      <a:noFill/>
                    </a:ln>
                  </pic:spPr>
                </pic:pic>
              </a:graphicData>
            </a:graphic>
          </wp:inline>
        </w:drawing>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输入系统服务器的IP地址，格式例如：192.168.0.123，然后点击“添加”按钮完成添加，再按“关闭”按钮退出。</w:t>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5、设置自定义安全级别，开放Activex的访问权限：</w:t>
      </w:r>
    </w:p>
    <w:p>
      <w:pPr>
        <w:ind w:firstLine="420"/>
        <w:jc w:val="center"/>
        <w:rPr>
          <w:rFonts w:ascii="Times New Roman" w:hAnsi="Times New Roman" w:eastAsia="思源宋体 CN Light"/>
          <w:caps w:val="0"/>
          <w:smallCaps w:val="0"/>
          <w:spacing w:val="4"/>
        </w:rPr>
      </w:pPr>
      <w:r>
        <w:rPr>
          <w:rFonts w:ascii="Times New Roman" w:hAnsi="Times New Roman" w:eastAsia="思源宋体 CN Light"/>
          <w:caps w:val="0"/>
          <w:smallCaps w:val="0"/>
          <w:spacing w:val="4"/>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32"/>
                    <a:srcRect/>
                    <a:stretch>
                      <a:fillRect/>
                    </a:stretch>
                  </pic:blipFill>
                  <pic:spPr>
                    <a:xfrm>
                      <a:off x="0" y="0"/>
                      <a:ext cx="3533775" cy="4152900"/>
                    </a:xfrm>
                    <a:prstGeom prst="rect">
                      <a:avLst/>
                    </a:prstGeom>
                    <a:noFill/>
                    <a:ln w="9525">
                      <a:noFill/>
                      <a:miter lim="800000"/>
                      <a:headEnd/>
                      <a:tailEnd/>
                    </a:ln>
                  </pic:spPr>
                </pic:pic>
              </a:graphicData>
            </a:graphic>
          </wp:inline>
        </w:drawing>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会出现一个窗口，把其中的Activex控件和插件的设置全部改为启用。</w:t>
      </w:r>
    </w:p>
    <w:p>
      <w:pPr>
        <w:ind w:firstLine="420"/>
        <w:jc w:val="center"/>
        <w:rPr>
          <w:rFonts w:ascii="Times New Roman" w:hAnsi="Times New Roman" w:eastAsia="思源宋体 CN Light"/>
          <w:caps w:val="0"/>
          <w:smallCaps w:val="0"/>
          <w:spacing w:val="4"/>
        </w:rPr>
      </w:pPr>
      <w:r>
        <w:rPr>
          <w:rFonts w:ascii="Times New Roman" w:hAnsi="Times New Roman" w:eastAsia="思源宋体 CN Light"/>
          <w:caps w:val="0"/>
          <w:smallCaps w:val="0"/>
          <w:spacing w:val="4"/>
        </w:rPr>
        <mc:AlternateContent>
          <mc:Choice Requires="wps">
            <w:drawing>
              <wp:anchor distT="0" distB="0" distL="114300" distR="114300" simplePos="0" relativeHeight="251662336"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53" name="AutoShape 34"/>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pPr>
                              <w:ind w:firstLine="420"/>
                            </w:pPr>
                            <w:r>
                              <w:rPr>
                                <w:rFonts w:hint="eastAsia"/>
                              </w:rPr>
                              <w:t>选择启用（共5个ActiveX）</w:t>
                            </w:r>
                          </w:p>
                        </w:txbxContent>
                      </wps:txbx>
                      <wps:bodyPr rot="0" vert="horz" wrap="square" lIns="91440" tIns="45720" rIns="91440" bIns="45720" anchor="t" anchorCtr="0" upright="1">
                        <a:noAutofit/>
                      </wps:bodyPr>
                    </wps:wsp>
                  </a:graphicData>
                </a:graphic>
              </wp:anchor>
            </w:drawing>
          </mc:Choice>
          <mc:Fallback>
            <w:pict>
              <v:shape id="AutoShape 34" o:spid="_x0000_s1026" o:spt="62" type="#_x0000_t62" style="position:absolute;left:0pt;margin-left:162pt;margin-top:78pt;height:24.6pt;width:156.6pt;z-index:251662336;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D3OxDXWAAAACwEAAA8AAAAAAAAAAQAgAAAAIgAAAGRycy9kb3ducmV2LnhtbFBL&#10;AQIUABQAAAAIAIdO4kDV/EzeagIAAAcFAAAOAAAAAAAAAAEAIAAAACUBAABkcnMvZTJvRG9jLnht&#10;bFBLBQYAAAAABgAGAFkBAAABBgAAAAA=&#10;" adj="-1448,8824,14400">
                <v:fill on="t" focussize="0,0"/>
                <v:stroke weight="1.5pt" color="#FF0000" miterlimit="8" joinstyle="miter"/>
                <v:imagedata o:title=""/>
                <o:lock v:ext="edit" aspectratio="f"/>
                <v:textbox>
                  <w:txbxContent>
                    <w:p>
                      <w:pPr>
                        <w:ind w:firstLine="420"/>
                      </w:pPr>
                      <w:r>
                        <w:rPr>
                          <w:rFonts w:hint="eastAsia"/>
                        </w:rPr>
                        <w:t>选择启用（共5个ActiveX）</w:t>
                      </w:r>
                    </w:p>
                  </w:txbxContent>
                </v:textbox>
              </v:shape>
            </w:pict>
          </mc:Fallback>
        </mc:AlternateContent>
      </w:r>
      <w:r>
        <w:rPr>
          <w:rFonts w:ascii="Times New Roman" w:hAnsi="Times New Roman" w:eastAsia="思源宋体 CN Light"/>
          <w:caps w:val="0"/>
          <w:smallCaps w:val="0"/>
          <w:spacing w:val="4"/>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33"/>
                    <a:srcRect/>
                    <a:stretch>
                      <a:fillRect/>
                    </a:stretch>
                  </pic:blipFill>
                  <pic:spPr>
                    <a:xfrm>
                      <a:off x="0" y="0"/>
                      <a:ext cx="3448050" cy="3686175"/>
                    </a:xfrm>
                    <a:prstGeom prst="rect">
                      <a:avLst/>
                    </a:prstGeom>
                    <a:noFill/>
                    <a:ln w="9525">
                      <a:noFill/>
                      <a:miter lim="800000"/>
                      <a:headEnd/>
                      <a:tailEnd/>
                    </a:ln>
                  </pic:spPr>
                </pic:pic>
              </a:graphicData>
            </a:graphic>
          </wp:inline>
        </w:drawing>
      </w:r>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文件下载设置，开放文件下载的权限：设置为启用。</w:t>
      </w:r>
    </w:p>
    <w:p>
      <w:pPr>
        <w:ind w:firstLine="420"/>
        <w:jc w:val="center"/>
        <w:rPr>
          <w:rFonts w:ascii="Times New Roman" w:hAnsi="Times New Roman" w:eastAsia="思源宋体 CN Light"/>
          <w:caps w:val="0"/>
          <w:smallCaps w:val="0"/>
          <w:szCs w:val="21"/>
        </w:rPr>
      </w:pPr>
      <w:r>
        <w:rPr>
          <w:rFonts w:ascii="Times New Roman" w:hAnsi="Times New Roman" w:eastAsia="思源宋体 CN Light"/>
          <w:caps w:val="0"/>
          <w:smallCaps w:val="0"/>
          <w:spacing w:val="4"/>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34"/>
                    <a:srcRect/>
                    <a:stretch>
                      <a:fillRect/>
                    </a:stretch>
                  </pic:blipFill>
                  <pic:spPr>
                    <a:xfrm>
                      <a:off x="0" y="0"/>
                      <a:ext cx="3524250" cy="3705225"/>
                    </a:xfrm>
                    <a:prstGeom prst="rect">
                      <a:avLst/>
                    </a:prstGeom>
                    <a:noFill/>
                    <a:ln w="9525">
                      <a:noFill/>
                      <a:miter lim="800000"/>
                      <a:headEnd/>
                      <a:tailEnd/>
                    </a:ln>
                  </pic:spPr>
                </pic:pic>
              </a:graphicData>
            </a:graphic>
          </wp:inline>
        </w:drawing>
      </w:r>
    </w:p>
    <w:p>
      <w:pPr>
        <w:pStyle w:val="5"/>
        <w:ind w:left="1072" w:hanging="1072"/>
        <w:rPr>
          <w:rFonts w:ascii="Times New Roman" w:hAnsi="Times New Roman" w:eastAsia="思源宋体 CN Light"/>
          <w:caps w:val="0"/>
          <w:smallCaps w:val="0"/>
        </w:rPr>
      </w:pPr>
      <w:bookmarkStart w:id="70" w:name="_Toc346183641"/>
      <w:bookmarkStart w:id="71" w:name="_Toc346701623"/>
      <w:bookmarkStart w:id="72" w:name="_Toc21777"/>
      <w:bookmarkStart w:id="73" w:name="_Toc475978928"/>
      <w:bookmarkStart w:id="74" w:name="_Toc13595"/>
      <w:bookmarkStart w:id="75" w:name="_Toc4433"/>
      <w:r>
        <w:rPr>
          <w:rFonts w:ascii="Times New Roman" w:hAnsi="Times New Roman" w:eastAsia="思源宋体 CN Light"/>
          <w:caps w:val="0"/>
          <w:smallCaps w:val="0"/>
        </w:rPr>
        <w:t>关闭拦截工具</w:t>
      </w:r>
      <w:bookmarkEnd w:id="70"/>
      <w:bookmarkEnd w:id="71"/>
      <w:bookmarkEnd w:id="72"/>
      <w:bookmarkEnd w:id="73"/>
      <w:bookmarkEnd w:id="74"/>
      <w:bookmarkEnd w:id="75"/>
    </w:p>
    <w:p>
      <w:pPr>
        <w:ind w:firstLine="420"/>
        <w:rPr>
          <w:rFonts w:ascii="Times New Roman" w:hAnsi="Times New Roman" w:eastAsia="思源宋体 CN Light"/>
          <w:caps w:val="0"/>
          <w:smallCaps w:val="0"/>
        </w:rPr>
      </w:pPr>
      <w:r>
        <w:rPr>
          <w:rFonts w:ascii="Times New Roman" w:hAnsi="Times New Roman" w:eastAsia="思源宋体 CN Light"/>
          <w:caps w:val="0"/>
          <w:smallCaps w:val="0"/>
        </w:rPr>
        <w:t>上述操作完成后，如果系统中某些功能仍不能使用，请将拦截工具关闭再试用。比如在windows工具栏中关闭弹出窗口阻止程序的操作：</w:t>
      </w:r>
    </w:p>
    <w:p>
      <w:pPr>
        <w:pStyle w:val="22"/>
        <w:ind w:firstLine="480" w:firstLineChars="200"/>
        <w:jc w:val="center"/>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35"/>
                    <a:srcRect/>
                    <a:stretch>
                      <a:fillRect/>
                    </a:stretch>
                  </pic:blipFill>
                  <pic:spPr>
                    <a:xfrm>
                      <a:off x="0" y="0"/>
                      <a:ext cx="5095875" cy="2324100"/>
                    </a:xfrm>
                    <a:prstGeom prst="rect">
                      <a:avLst/>
                    </a:prstGeom>
                    <a:noFill/>
                    <a:ln w="9525">
                      <a:noFill/>
                      <a:miter lim="800000"/>
                      <a:headEnd/>
                      <a:tailEnd/>
                    </a:ln>
                  </pic:spPr>
                </pic:pic>
              </a:graphicData>
            </a:graphic>
          </wp:inline>
        </w:drawing>
      </w:r>
    </w:p>
    <w:p>
      <w:pPr>
        <w:pStyle w:val="3"/>
        <w:bidi w:val="0"/>
      </w:pPr>
      <w:bookmarkStart w:id="76" w:name="_Toc1814"/>
      <w:bookmarkStart w:id="77" w:name="_Toc14509"/>
      <w:r>
        <w:t>投标人网上交易平台</w:t>
      </w:r>
      <w:bookmarkEnd w:id="76"/>
      <w:bookmarkEnd w:id="77"/>
    </w:p>
    <w:p>
      <w:pPr>
        <w:bidi w:val="0"/>
      </w:pPr>
      <w:r>
        <w:t>本系统主要提供给各类投标人使用，实现投标人注册、诚信库管理、投标人网上交易业务处理、业务查询等功能。</w:t>
      </w:r>
    </w:p>
    <w:p>
      <w:pPr>
        <w:pStyle w:val="3"/>
        <w:rPr>
          <w:rFonts w:ascii="Times New Roman" w:hAnsi="Times New Roman" w:eastAsia="思源宋体 CN Light"/>
          <w:caps w:val="0"/>
          <w:smallCaps w:val="0"/>
        </w:rPr>
      </w:pPr>
      <w:bookmarkStart w:id="78" w:name="_Toc19857"/>
      <w:bookmarkStart w:id="79" w:name="_Toc28373"/>
      <w:r>
        <w:rPr>
          <w:rFonts w:ascii="Times New Roman" w:hAnsi="Times New Roman" w:eastAsia="思源宋体 CN Light"/>
          <w:caps w:val="0"/>
          <w:smallCaps w:val="0"/>
        </w:rPr>
        <w:t>投标人管理</w:t>
      </w:r>
      <w:bookmarkEnd w:id="78"/>
      <w:bookmarkEnd w:id="79"/>
    </w:p>
    <w:p>
      <w:pPr>
        <w:pStyle w:val="4"/>
        <w:rPr>
          <w:rFonts w:ascii="Times New Roman" w:hAnsi="Times New Roman" w:eastAsia="思源宋体 CN Light"/>
          <w:caps w:val="0"/>
          <w:smallCaps w:val="0"/>
        </w:rPr>
      </w:pPr>
      <w:bookmarkStart w:id="80" w:name="_Toc1859"/>
      <w:bookmarkStart w:id="81" w:name="_Toc21256"/>
      <w:r>
        <w:rPr>
          <w:rFonts w:ascii="Times New Roman" w:hAnsi="Times New Roman" w:eastAsia="思源宋体 CN Light"/>
          <w:caps w:val="0"/>
          <w:smallCaps w:val="0"/>
        </w:rPr>
        <w:t>投标人注册</w:t>
      </w:r>
      <w:bookmarkEnd w:id="80"/>
      <w:bookmarkEnd w:id="81"/>
    </w:p>
    <w:p>
      <w:pPr>
        <w:ind w:firstLine="422"/>
        <w:rPr>
          <w:rFonts w:ascii="Times New Roman" w:hAnsi="Times New Roman" w:eastAsia="思源宋体 CN Light"/>
          <w:caps w:val="0"/>
          <w:smallCaps w:val="0"/>
        </w:rPr>
      </w:pPr>
      <w:r>
        <w:rPr>
          <w:rFonts w:ascii="Times New Roman" w:hAnsi="Times New Roman" w:eastAsia="思源宋体 CN Light"/>
          <w:b/>
          <w:caps w:val="0"/>
          <w:smallCaps w:val="0"/>
        </w:rPr>
        <w:t>功能说明：</w:t>
      </w:r>
      <w:r>
        <w:rPr>
          <w:rFonts w:ascii="Times New Roman" w:hAnsi="Times New Roman" w:eastAsia="思源宋体 CN Light"/>
          <w:caps w:val="0"/>
          <w:smallCaps w:val="0"/>
        </w:rPr>
        <w:t>投标人可以进行网上注册，经过中心工作人员审核同意后，获得一个账号。</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ascii="Times New Roman" w:hAnsi="Times New Roman" w:eastAsia="思源宋体 CN Light"/>
          <w:caps w:val="0"/>
          <w:smallCaps w:val="0"/>
        </w:rPr>
        <w:t>1、投标人员登录交易平台，点击</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免费注册</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3830" cy="2250440"/>
            <wp:effectExtent l="0" t="0" r="13970" b="16510"/>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36"/>
                    <a:stretch>
                      <a:fillRect/>
                    </a:stretch>
                  </pic:blipFill>
                  <pic:spPr>
                    <a:xfrm>
                      <a:off x="0" y="0"/>
                      <a:ext cx="5243830" cy="225044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2、点击</w:t>
      </w:r>
      <w:r>
        <w:rPr>
          <w:rFonts w:hint="eastAsia" w:ascii="Times New Roman" w:hAnsi="Times New Roman" w:eastAsia="思源宋体 CN Light"/>
          <w:caps w:val="0"/>
          <w:smallCaps w:val="0"/>
        </w:rPr>
        <w:t>“我已阅读并</w:t>
      </w:r>
      <w:r>
        <w:rPr>
          <w:rFonts w:ascii="Times New Roman" w:hAnsi="Times New Roman" w:eastAsia="思源宋体 CN Light"/>
          <w:caps w:val="0"/>
          <w:smallCaps w:val="0"/>
        </w:rPr>
        <w:t>同意</w:t>
      </w:r>
      <w:r>
        <w:rPr>
          <w:rFonts w:hint="eastAsia" w:ascii="Times New Roman" w:hAnsi="Times New Roman" w:eastAsia="思源宋体 CN Light"/>
          <w:caps w:val="0"/>
          <w:smallCaps w:val="0"/>
        </w:rPr>
        <w:t>该协议”</w:t>
      </w:r>
      <w:r>
        <w:rPr>
          <w:rFonts w:ascii="Times New Roman" w:hAnsi="Times New Roman" w:eastAsia="思源宋体 CN Light"/>
          <w:caps w:val="0"/>
          <w:smallCaps w:val="0"/>
        </w:rPr>
        <w:t>按钮，确认注册协议，如下图：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37480" cy="2540000"/>
            <wp:effectExtent l="0" t="0" r="1270" b="12700"/>
            <wp:docPr id="1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pic:cNvPicPr>
                      <a:picLocks noChangeAspect="1"/>
                    </pic:cNvPicPr>
                  </pic:nvPicPr>
                  <pic:blipFill>
                    <a:blip r:embed="rId37"/>
                    <a:stretch>
                      <a:fillRect/>
                    </a:stretch>
                  </pic:blipFill>
                  <pic:spPr>
                    <a:xfrm>
                      <a:off x="0" y="0"/>
                      <a:ext cx="5237480" cy="254000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3、填写网员信息，点击</w:t>
      </w:r>
      <w:r>
        <w:rPr>
          <w:rFonts w:hint="eastAsia" w:ascii="Times New Roman" w:hAnsi="Times New Roman" w:eastAsia="思源宋体 CN Light"/>
          <w:caps w:val="0"/>
          <w:smallCaps w:val="0"/>
        </w:rPr>
        <w:t>“立即注册”按钮，提示注册成功</w:t>
      </w:r>
      <w:r>
        <w:rPr>
          <w:rFonts w:ascii="Times New Roman" w:hAnsi="Times New Roman" w:eastAsia="思源宋体 CN Light"/>
          <w:caps w:val="0"/>
          <w:smallCaps w:val="0"/>
        </w:rPr>
        <w:t>。</w:t>
      </w:r>
    </w:p>
    <w:p>
      <w:pPr>
        <w:ind w:firstLine="0" w:firstLineChars="0"/>
        <w:rPr>
          <w:rFonts w:ascii="Times New Roman" w:hAnsi="Times New Roman" w:eastAsia="思源宋体 CN Light"/>
          <w:caps w:val="0"/>
          <w:smallCaps w:val="0"/>
        </w:rPr>
      </w:pPr>
      <w:r>
        <w:drawing>
          <wp:inline distT="0" distB="0" distL="114300" distR="114300">
            <wp:extent cx="5248910" cy="2490470"/>
            <wp:effectExtent l="0" t="0" r="8890" b="50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38"/>
                    <a:stretch>
                      <a:fillRect/>
                    </a:stretch>
                  </pic:blipFill>
                  <pic:spPr>
                    <a:xfrm>
                      <a:off x="0" y="0"/>
                      <a:ext cx="5248910" cy="2490470"/>
                    </a:xfrm>
                    <a:prstGeom prst="rect">
                      <a:avLst/>
                    </a:prstGeom>
                    <a:noFill/>
                    <a:ln>
                      <a:noFill/>
                    </a:ln>
                  </pic:spPr>
                </pic:pic>
              </a:graphicData>
            </a:graphic>
          </wp:inline>
        </w:drawing>
      </w:r>
      <w:r>
        <w:rPr>
          <w:rFonts w:ascii="Times New Roman" w:hAnsi="Times New Roman" w:eastAsia="思源宋体 CN Light"/>
          <w:caps w:val="0"/>
          <w:smallCaps w:val="0"/>
        </w:rPr>
        <w:drawing>
          <wp:inline distT="0" distB="0" distL="114300" distR="114300">
            <wp:extent cx="5237480" cy="2540000"/>
            <wp:effectExtent l="0" t="0" r="1270" b="1270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9"/>
                    <a:stretch>
                      <a:fillRect/>
                    </a:stretch>
                  </pic:blipFill>
                  <pic:spPr>
                    <a:xfrm>
                      <a:off x="0" y="0"/>
                      <a:ext cx="5237480" cy="2540000"/>
                    </a:xfrm>
                    <a:prstGeom prst="rect">
                      <a:avLst/>
                    </a:prstGeom>
                    <a:noFill/>
                    <a:ln>
                      <a:noFill/>
                    </a:ln>
                  </pic:spPr>
                </pic:pic>
              </a:graphicData>
            </a:graphic>
          </wp:inline>
        </w:drawing>
      </w:r>
    </w:p>
    <w:p>
      <w:pPr>
        <w:pStyle w:val="4"/>
        <w:rPr>
          <w:rFonts w:ascii="Times New Roman" w:hAnsi="Times New Roman" w:eastAsia="思源宋体 CN Light"/>
          <w:caps w:val="0"/>
          <w:smallCaps w:val="0"/>
        </w:rPr>
      </w:pPr>
      <w:bookmarkStart w:id="82" w:name="_Toc19806"/>
      <w:r>
        <w:rPr>
          <w:rFonts w:ascii="Times New Roman" w:hAnsi="Times New Roman" w:eastAsia="思源宋体 CN Light"/>
          <w:caps w:val="0"/>
          <w:smallCaps w:val="0"/>
        </w:rPr>
        <w:t>投标人</w:t>
      </w:r>
      <w:r>
        <w:rPr>
          <w:rFonts w:hint="eastAsia" w:ascii="Times New Roman" w:hAnsi="Times New Roman" w:eastAsia="思源宋体 CN Light"/>
          <w:caps w:val="0"/>
          <w:smallCaps w:val="0"/>
          <w:lang w:val="en-US" w:eastAsia="zh-CN"/>
        </w:rPr>
        <w:t>诚信库平台于业务系统登录入口的区别</w:t>
      </w:r>
      <w:bookmarkEnd w:id="82"/>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rPr>
        <w:t>黑龙江省公共资源公共服务平台</w:t>
      </w:r>
      <w:r>
        <w:rPr>
          <w:rFonts w:hint="eastAsia" w:ascii="Times New Roman" w:hAnsi="Times New Roman" w:eastAsia="思源宋体 CN Light"/>
          <w:caps w:val="0"/>
          <w:smallCaps w:val="0"/>
          <w:lang w:eastAsia="zh-CN"/>
        </w:rPr>
        <w:t>：</w:t>
      </w:r>
      <w:r>
        <w:rPr>
          <w:rFonts w:hint="eastAsia" w:ascii="Times New Roman" w:hAnsi="Times New Roman" w:eastAsia="思源宋体 CN Light"/>
          <w:caps w:val="0"/>
          <w:smallCaps w:val="0"/>
          <w:lang w:val="en-US" w:eastAsia="zh-CN"/>
        </w:rPr>
        <w:t>用于维护投标人诚信库信息</w:t>
      </w:r>
    </w:p>
    <w:p>
      <w:pPr>
        <w:rPr>
          <w:rFonts w:hint="eastAsia" w:ascii="Times New Roman" w:hAnsi="Times New Roman" w:eastAsia="思源宋体 CN Light"/>
          <w:caps w:val="0"/>
          <w:smallCaps w:val="0"/>
          <w:lang w:val="en-US" w:eastAsia="zh-CN"/>
        </w:rPr>
      </w:pPr>
      <w:r>
        <w:rPr>
          <w:rFonts w:hint="default" w:ascii="Times New Roman" w:hAnsi="Times New Roman" w:eastAsia="思源宋体 CN Light"/>
          <w:caps w:val="0"/>
          <w:smallCaps w:val="0"/>
          <w:lang w:val="en-US" w:eastAsia="zh-CN"/>
        </w:rPr>
        <w:t>黑龙江省公共资源交易平台</w:t>
      </w:r>
      <w:r>
        <w:rPr>
          <w:rFonts w:hint="eastAsia" w:ascii="Times New Roman" w:hAnsi="Times New Roman" w:eastAsia="思源宋体 CN Light"/>
          <w:caps w:val="0"/>
          <w:smallCaps w:val="0"/>
          <w:lang w:val="en-US" w:eastAsia="zh-CN"/>
        </w:rPr>
        <w:t>：用于投标人日常业务操作</w:t>
      </w:r>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如图：</w:t>
      </w:r>
    </w:p>
    <w:p>
      <w:pPr>
        <w:rPr>
          <w:rFonts w:hint="default" w:ascii="Times New Roman" w:hAnsi="Times New Roman" w:eastAsia="思源宋体 CN Light"/>
          <w:caps w:val="0"/>
          <w:smallCaps w:val="0"/>
          <w:lang w:val="en-US" w:eastAsia="zh-CN"/>
        </w:rPr>
      </w:pPr>
      <w:r>
        <w:drawing>
          <wp:inline distT="0" distB="0" distL="114300" distR="114300">
            <wp:extent cx="5234940" cy="1183640"/>
            <wp:effectExtent l="0" t="0" r="3810" b="16510"/>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40"/>
                    <a:stretch>
                      <a:fillRect/>
                    </a:stretch>
                  </pic:blipFill>
                  <pic:spPr>
                    <a:xfrm>
                      <a:off x="0" y="0"/>
                      <a:ext cx="5234940" cy="1183640"/>
                    </a:xfrm>
                    <a:prstGeom prst="rect">
                      <a:avLst/>
                    </a:prstGeom>
                    <a:noFill/>
                    <a:ln>
                      <a:noFill/>
                    </a:ln>
                  </pic:spPr>
                </pic:pic>
              </a:graphicData>
            </a:graphic>
          </wp:inline>
        </w:drawing>
      </w:r>
    </w:p>
    <w:p>
      <w:pPr>
        <w:pStyle w:val="4"/>
        <w:rPr>
          <w:rFonts w:ascii="Times New Roman" w:hAnsi="Times New Roman" w:eastAsia="思源宋体 CN Light"/>
          <w:caps w:val="0"/>
          <w:smallCaps w:val="0"/>
        </w:rPr>
      </w:pPr>
      <w:bookmarkStart w:id="83" w:name="_Toc14902"/>
      <w:bookmarkStart w:id="84" w:name="_Toc15831"/>
      <w:r>
        <w:rPr>
          <w:rFonts w:ascii="Times New Roman" w:hAnsi="Times New Roman" w:eastAsia="思源宋体 CN Light"/>
          <w:caps w:val="0"/>
          <w:smallCaps w:val="0"/>
        </w:rPr>
        <w:t>诚信库管理</w:t>
      </w:r>
      <w:bookmarkEnd w:id="83"/>
      <w:bookmarkEnd w:id="84"/>
    </w:p>
    <w:p>
      <w:pPr>
        <w:ind w:firstLine="422"/>
        <w:rPr>
          <w:rFonts w:ascii="Times New Roman" w:hAnsi="Times New Roman" w:eastAsia="思源宋体 CN Light"/>
          <w:caps w:val="0"/>
          <w:smallCaps w:val="0"/>
        </w:rPr>
      </w:pPr>
      <w:r>
        <w:rPr>
          <w:rFonts w:ascii="Times New Roman" w:hAnsi="Times New Roman" w:eastAsia="思源宋体 CN Light"/>
          <w:b/>
          <w:caps w:val="0"/>
          <w:smallCaps w:val="0"/>
        </w:rPr>
        <w:t>功能说明：</w:t>
      </w:r>
      <w:r>
        <w:rPr>
          <w:rFonts w:hint="eastAsia" w:ascii="Times New Roman" w:hAnsi="Times New Roman" w:eastAsia="思源宋体 CN Light"/>
          <w:caps w:val="0"/>
          <w:smallCaps w:val="0"/>
        </w:rPr>
        <w:t>投标人</w:t>
      </w:r>
      <w:r>
        <w:rPr>
          <w:rFonts w:ascii="Times New Roman" w:hAnsi="Times New Roman" w:eastAsia="思源宋体 CN Light"/>
          <w:caps w:val="0"/>
          <w:smallCaps w:val="0"/>
        </w:rPr>
        <w:t>登录后可以进行本单位基本信息的维护，录入、修改基本信息。</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ascii="Times New Roman" w:hAnsi="Times New Roman" w:eastAsia="思源宋体 CN Light"/>
          <w:caps w:val="0"/>
          <w:smallCaps w:val="0"/>
        </w:rPr>
        <w:t>1、点击基本信息菜单中</w:t>
      </w:r>
      <w:r>
        <w:rPr>
          <w:rFonts w:hint="eastAsia" w:ascii="Times New Roman" w:hAnsi="Times New Roman" w:eastAsia="思源宋体 CN Light"/>
          <w:caps w:val="0"/>
          <w:smallCaps w:val="0"/>
        </w:rPr>
        <w:t>的“</w:t>
      </w:r>
      <w:r>
        <w:rPr>
          <w:rFonts w:ascii="Times New Roman" w:hAnsi="Times New Roman" w:eastAsia="思源宋体 CN Light"/>
          <w:caps w:val="0"/>
          <w:smallCaps w:val="0"/>
        </w:rPr>
        <w:t>修改信息</w:t>
      </w:r>
      <w:r>
        <w:rPr>
          <w:rFonts w:hint="eastAsia" w:ascii="Times New Roman" w:hAnsi="Times New Roman" w:eastAsia="思源宋体 CN Light"/>
          <w:caps w:val="0"/>
          <w:smallCaps w:val="0"/>
        </w:rPr>
        <w:t>”按钮</w:t>
      </w:r>
      <w:r>
        <w:rPr>
          <w:rFonts w:ascii="Times New Roman" w:hAnsi="Times New Roman" w:eastAsia="思源宋体 CN Light"/>
          <w:caps w:val="0"/>
          <w:smallCaps w:val="0"/>
        </w:rPr>
        <w:t>，</w:t>
      </w:r>
      <w:r>
        <w:rPr>
          <w:rFonts w:hint="eastAsia" w:ascii="Times New Roman" w:hAnsi="Times New Roman" w:eastAsia="思源宋体 CN Light"/>
          <w:caps w:val="0"/>
          <w:smallCaps w:val="0"/>
        </w:rPr>
        <w:t>填写信息并提交审核，对诚信库信息进行维护</w:t>
      </w:r>
      <w:r>
        <w:rPr>
          <w:rFonts w:ascii="Times New Roman" w:hAnsi="Times New Roman" w:eastAsia="思源宋体 CN Light"/>
          <w:caps w:val="0"/>
          <w:smallCaps w:val="0"/>
        </w:rPr>
        <w:t>，如下图：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1290" cy="2461260"/>
            <wp:effectExtent l="0" t="0" r="16510" b="1524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41"/>
                    <a:stretch>
                      <a:fillRect/>
                    </a:stretch>
                  </pic:blipFill>
                  <pic:spPr>
                    <a:xfrm>
                      <a:off x="0" y="0"/>
                      <a:ext cx="5241290" cy="2461260"/>
                    </a:xfrm>
                    <a:prstGeom prst="rect">
                      <a:avLst/>
                    </a:prstGeom>
                    <a:noFill/>
                    <a:ln>
                      <a:noFill/>
                    </a:ln>
                  </pic:spPr>
                </pic:pic>
              </a:graphicData>
            </a:graphic>
          </wp:inline>
        </w:drawing>
      </w:r>
    </w:p>
    <w:p>
      <w:pPr>
        <w:rPr>
          <w:rFonts w:hint="eastAsia" w:ascii="Times New Roman" w:hAnsi="Times New Roman" w:eastAsia="思源宋体 CN Light"/>
          <w:caps w:val="0"/>
          <w:smallCaps w:val="0"/>
          <w:color w:val="FF0000"/>
          <w:lang w:val="en-US" w:eastAsia="zh-CN"/>
        </w:rPr>
      </w:pPr>
      <w:r>
        <w:rPr>
          <w:rFonts w:ascii="Times New Roman" w:hAnsi="Times New Roman" w:eastAsia="思源宋体 CN Light"/>
          <w:caps w:val="0"/>
          <w:smallCaps w:val="0"/>
          <w:color w:val="FF0000"/>
        </w:rPr>
        <w:t>注：此处对于诚信库信息维护不加详细介绍</w:t>
      </w:r>
      <w:r>
        <w:rPr>
          <w:rFonts w:hint="eastAsia" w:ascii="Times New Roman" w:hAnsi="Times New Roman" w:eastAsia="思源宋体 CN Light"/>
          <w:caps w:val="0"/>
          <w:smallCaps w:val="0"/>
          <w:color w:val="FF0000"/>
          <w:lang w:eastAsia="zh-CN"/>
        </w:rPr>
        <w:t>，</w:t>
      </w:r>
      <w:r>
        <w:rPr>
          <w:rFonts w:hint="eastAsia" w:ascii="Times New Roman" w:hAnsi="Times New Roman" w:eastAsia="思源宋体 CN Light"/>
          <w:caps w:val="0"/>
          <w:smallCaps w:val="0"/>
          <w:color w:val="FF0000"/>
          <w:lang w:val="en-US" w:eastAsia="zh-CN"/>
        </w:rPr>
        <w:t>详见企业注册操作手册</w:t>
      </w:r>
      <w:r>
        <w:rPr>
          <w:rFonts w:ascii="Times New Roman" w:hAnsi="Times New Roman" w:eastAsia="思源宋体 CN Light"/>
          <w:caps w:val="0"/>
          <w:smallCaps w:val="0"/>
          <w:color w:val="FF0000"/>
        </w:rPr>
        <w:t>。</w:t>
      </w:r>
      <w:r>
        <w:rPr>
          <w:rFonts w:hint="eastAsia" w:ascii="Times New Roman" w:hAnsi="Times New Roman" w:eastAsia="思源宋体 CN Light"/>
          <w:caps w:val="0"/>
          <w:smallCaps w:val="0"/>
          <w:color w:val="FF0000"/>
          <w:lang w:val="en-US" w:eastAsia="zh-CN"/>
        </w:rPr>
        <w:t>所有信息均需要如实填写。</w:t>
      </w:r>
    </w:p>
    <w:p>
      <w:pPr>
        <w:pStyle w:val="4"/>
        <w:rPr>
          <w:rFonts w:ascii="Times New Roman" w:hAnsi="Times New Roman" w:eastAsia="思源宋体 CN Light"/>
          <w:caps w:val="0"/>
          <w:smallCaps w:val="0"/>
        </w:rPr>
      </w:pPr>
      <w:bookmarkStart w:id="85" w:name="_Toc3819"/>
      <w:r>
        <w:rPr>
          <w:rFonts w:hint="eastAsia" w:ascii="Times New Roman" w:hAnsi="Times New Roman" w:eastAsia="思源宋体 CN Light"/>
          <w:caps w:val="0"/>
          <w:smallCaps w:val="0"/>
          <w:lang w:val="en-US" w:eastAsia="zh-CN"/>
        </w:rPr>
        <w:t>投标人企业人员调动</w:t>
      </w:r>
      <w:bookmarkEnd w:id="85"/>
    </w:p>
    <w:p>
      <w:pPr>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点击“企业人员调动”，选择需要调动的人员，然后选择变更后的单位（接收单位），填写调动时间，输入合同起始时间，点击“调动保存”即可，调动后会把该人员和其人员职业资格均调转到新单位，</w:t>
      </w:r>
    </w:p>
    <w:p>
      <w:pPr>
        <w:pStyle w:val="21"/>
        <w:bidi w:val="0"/>
      </w:pPr>
      <w:r>
        <w:drawing>
          <wp:inline distT="0" distB="0" distL="114300" distR="114300">
            <wp:extent cx="5239385" cy="1304290"/>
            <wp:effectExtent l="0" t="0" r="18415" b="10160"/>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pic:cNvPicPr>
                      <a:picLocks noChangeAspect="1"/>
                    </pic:cNvPicPr>
                  </pic:nvPicPr>
                  <pic:blipFill>
                    <a:blip r:embed="rId42"/>
                    <a:stretch>
                      <a:fillRect/>
                    </a:stretch>
                  </pic:blipFill>
                  <pic:spPr>
                    <a:xfrm>
                      <a:off x="0" y="0"/>
                      <a:ext cx="5239385" cy="1304290"/>
                    </a:xfrm>
                    <a:prstGeom prst="rect">
                      <a:avLst/>
                    </a:prstGeom>
                    <a:noFill/>
                    <a:ln>
                      <a:noFill/>
                    </a:ln>
                  </pic:spPr>
                </pic:pic>
              </a:graphicData>
            </a:graphic>
          </wp:inline>
        </w:drawing>
      </w:r>
    </w:p>
    <w:p>
      <w:pPr>
        <w:pStyle w:val="21"/>
        <w:bidi w:val="0"/>
        <w:rPr>
          <w:rFonts w:hint="default" w:ascii="Times New Roman" w:hAnsi="Times New Roman" w:eastAsia="思源宋体 CN Light"/>
          <w:caps w:val="0"/>
          <w:smallCaps w:val="0"/>
          <w:lang w:val="en-US" w:eastAsia="zh-CN"/>
        </w:rPr>
      </w:pPr>
      <w:r>
        <w:drawing>
          <wp:inline distT="0" distB="0" distL="114300" distR="114300">
            <wp:extent cx="5242560" cy="1647825"/>
            <wp:effectExtent l="0" t="0" r="15240" b="9525"/>
            <wp:docPr id="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8"/>
                    <pic:cNvPicPr>
                      <a:picLocks noChangeAspect="1"/>
                    </pic:cNvPicPr>
                  </pic:nvPicPr>
                  <pic:blipFill>
                    <a:blip r:embed="rId43"/>
                    <a:stretch>
                      <a:fillRect/>
                    </a:stretch>
                  </pic:blipFill>
                  <pic:spPr>
                    <a:xfrm>
                      <a:off x="0" y="0"/>
                      <a:ext cx="5242560" cy="1647825"/>
                    </a:xfrm>
                    <a:prstGeom prst="rect">
                      <a:avLst/>
                    </a:prstGeom>
                    <a:noFill/>
                    <a:ln>
                      <a:noFill/>
                    </a:ln>
                  </pic:spPr>
                </pic:pic>
              </a:graphicData>
            </a:graphic>
          </wp:inline>
        </w:drawing>
      </w:r>
    </w:p>
    <w:p>
      <w:pPr>
        <w:rPr>
          <w:rFonts w:ascii="Times New Roman" w:hAnsi="Times New Roman" w:eastAsia="思源宋体 CN Light"/>
          <w:caps w:val="0"/>
          <w:smallCaps w:val="0"/>
          <w:color w:val="FF0000"/>
        </w:rPr>
      </w:pPr>
    </w:p>
    <w:p>
      <w:pPr>
        <w:pStyle w:val="3"/>
        <w:rPr>
          <w:rFonts w:ascii="Times New Roman" w:hAnsi="Times New Roman" w:eastAsia="思源宋体 CN Light"/>
          <w:caps w:val="0"/>
          <w:smallCaps w:val="0"/>
        </w:rPr>
      </w:pPr>
      <w:bookmarkStart w:id="86" w:name="_Toc26072"/>
      <w:bookmarkStart w:id="87" w:name="_Toc12647"/>
      <w:r>
        <w:rPr>
          <w:rFonts w:ascii="Times New Roman" w:hAnsi="Times New Roman" w:eastAsia="思源宋体 CN Light"/>
          <w:caps w:val="0"/>
          <w:smallCaps w:val="0"/>
        </w:rPr>
        <w:t>业务管理</w:t>
      </w:r>
      <w:bookmarkEnd w:id="86"/>
      <w:bookmarkEnd w:id="87"/>
    </w:p>
    <w:p>
      <w:pPr>
        <w:pStyle w:val="4"/>
        <w:rPr>
          <w:rFonts w:ascii="Times New Roman" w:hAnsi="Times New Roman" w:eastAsia="思源宋体 CN Light"/>
          <w:caps w:val="0"/>
          <w:smallCaps w:val="0"/>
        </w:rPr>
      </w:pPr>
      <w:bookmarkStart w:id="88" w:name="_Toc20798"/>
      <w:bookmarkStart w:id="89" w:name="_Toc10739"/>
      <w:r>
        <w:rPr>
          <w:rFonts w:hint="eastAsia" w:ascii="Times New Roman" w:hAnsi="Times New Roman" w:eastAsia="思源宋体 CN Light"/>
          <w:caps w:val="0"/>
          <w:smallCaps w:val="0"/>
        </w:rPr>
        <w:t>招标公告</w:t>
      </w:r>
      <w:bookmarkEnd w:id="88"/>
      <w:bookmarkEnd w:id="89"/>
    </w:p>
    <w:p>
      <w:pPr>
        <w:pStyle w:val="5"/>
        <w:widowControl/>
        <w:tabs>
          <w:tab w:val="clear" w:pos="567"/>
        </w:tabs>
        <w:rPr>
          <w:rFonts w:ascii="Times New Roman" w:hAnsi="Times New Roman" w:eastAsia="思源宋体 CN Light"/>
          <w:caps w:val="0"/>
          <w:smallCaps w:val="0"/>
        </w:rPr>
      </w:pPr>
      <w:bookmarkStart w:id="90" w:name="_Toc2896"/>
      <w:bookmarkStart w:id="91" w:name="_Toc17034"/>
      <w:r>
        <w:rPr>
          <w:rFonts w:hint="eastAsia" w:ascii="Times New Roman" w:hAnsi="Times New Roman" w:eastAsia="思源宋体 CN Light"/>
          <w:caps w:val="0"/>
          <w:smallCaps w:val="0"/>
        </w:rPr>
        <w:t>填写投标信息</w:t>
      </w:r>
      <w:bookmarkEnd w:id="90"/>
      <w:bookmarkEnd w:id="91"/>
      <w:r>
        <w:rPr>
          <w:rFonts w:hint="eastAsia"/>
          <w:caps w:val="0"/>
          <w:smallCaps w:val="0"/>
          <w:lang w:eastAsia="zh-CN"/>
        </w:rPr>
        <w:t>（</w:t>
      </w:r>
      <w:r>
        <w:rPr>
          <w:rFonts w:hint="eastAsia" w:ascii="Times New Roman" w:hAnsi="Times New Roman" w:eastAsia="思源宋体 CN Light"/>
          <w:caps w:val="0"/>
          <w:smallCaps w:val="0"/>
          <w:lang w:val="en-US" w:eastAsia="zh-CN"/>
        </w:rPr>
        <w:t>投标单位</w:t>
      </w:r>
      <w:r>
        <w:rPr>
          <w:rFonts w:hint="eastAsia"/>
          <w:caps w:val="0"/>
          <w:smallCaps w:val="0"/>
          <w:lang w:val="en-US" w:eastAsia="zh-CN"/>
        </w:rPr>
        <w:t>单一主体</w:t>
      </w:r>
      <w:r>
        <w:rPr>
          <w:rFonts w:hint="eastAsia"/>
          <w:caps w:val="0"/>
          <w:smallCaps w:val="0"/>
          <w:lang w:eastAsia="zh-CN"/>
        </w:rPr>
        <w:t>）</w:t>
      </w:r>
    </w:p>
    <w:p>
      <w:pPr>
        <w:ind w:firstLine="422"/>
        <w:rPr>
          <w:rFonts w:ascii="Times New Roman" w:hAnsi="Times New Roman" w:eastAsia="思源宋体 CN Light" w:cs="宋体"/>
          <w:caps w:val="0"/>
          <w:smallCaps w:val="0"/>
        </w:rPr>
      </w:pPr>
      <w:r>
        <w:rPr>
          <w:rFonts w:hint="eastAsia" w:ascii="Times New Roman" w:hAnsi="Times New Roman" w:eastAsia="思源宋体 CN Light"/>
          <w:b/>
          <w:bCs/>
          <w:caps w:val="0"/>
          <w:smallCaps w:val="0"/>
        </w:rPr>
        <w:t>前置条件：</w:t>
      </w:r>
      <w:r>
        <w:rPr>
          <w:rFonts w:hint="eastAsia" w:ascii="Times New Roman" w:hAnsi="Times New Roman" w:eastAsia="思源宋体 CN Light" w:cs="宋体"/>
          <w:caps w:val="0"/>
          <w:smallCaps w:val="0"/>
        </w:rPr>
        <w:t>招标公告/资格预审公告审核通过。</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完善投标信息。</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numPr>
          <w:ilvl w:val="0"/>
          <w:numId w:val="3"/>
        </w:numPr>
        <w:ind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点击“招标公告”菜单，进入招标公告列表，如下图：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34305" cy="2464435"/>
            <wp:effectExtent l="0" t="0" r="4445" b="1206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4"/>
                    <a:stretch>
                      <a:fillRect/>
                    </a:stretch>
                  </pic:blipFill>
                  <pic:spPr>
                    <a:xfrm>
                      <a:off x="0" y="0"/>
                      <a:ext cx="5234305" cy="2464435"/>
                    </a:xfrm>
                    <a:prstGeom prst="rect">
                      <a:avLst/>
                    </a:prstGeom>
                    <a:noFill/>
                    <a:ln>
                      <a:noFill/>
                    </a:ln>
                  </pic:spPr>
                </pic:pic>
              </a:graphicData>
            </a:graphic>
          </wp:inline>
        </w:drawing>
      </w:r>
    </w:p>
    <w:p>
      <w:pPr>
        <w:numPr>
          <w:ilvl w:val="0"/>
          <w:numId w:val="3"/>
        </w:numPr>
        <w:ind w:firstLineChars="0"/>
        <w:jc w:val="left"/>
        <w:rPr>
          <w:rFonts w:ascii="Times New Roman" w:hAnsi="Times New Roman" w:eastAsia="思源宋体 CN Light"/>
          <w:caps w:val="0"/>
          <w:smallCaps w:val="0"/>
        </w:rPr>
      </w:pPr>
      <w:r>
        <w:rPr>
          <w:rFonts w:hint="eastAsia" w:ascii="Times New Roman" w:hAnsi="Times New Roman" w:eastAsia="思源宋体 CN Light"/>
          <w:caps w:val="0"/>
          <w:smallCaps w:val="0"/>
        </w:rPr>
        <w:t>选中“公告中”，点击“</w:t>
      </w:r>
      <w:r>
        <w:rPr>
          <w:rFonts w:hint="eastAsia"/>
          <w:caps w:val="0"/>
          <w:smallCaps w:val="0"/>
          <w:lang w:val="en-US" w:eastAsia="zh-CN"/>
        </w:rPr>
        <w:t>投标准备</w:t>
      </w:r>
      <w:r>
        <w:rPr>
          <w:rFonts w:hint="eastAsia" w:ascii="Times New Roman" w:hAnsi="Times New Roman" w:eastAsia="思源宋体 CN Light"/>
          <w:caps w:val="0"/>
          <w:smallCaps w:val="0"/>
        </w:rPr>
        <w:t>”按钮，进入“完善投标信息”页面，如下图：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45"/>
                    <a:stretch>
                      <a:fillRect/>
                    </a:stretch>
                  </pic:blipFill>
                  <pic:spPr>
                    <a:xfrm>
                      <a:off x="0" y="0"/>
                      <a:ext cx="5245100" cy="2329180"/>
                    </a:xfrm>
                    <a:prstGeom prst="rect">
                      <a:avLst/>
                    </a:prstGeom>
                    <a:noFill/>
                    <a:ln>
                      <a:noFill/>
                    </a:ln>
                  </pic:spPr>
                </pic:pic>
              </a:graphicData>
            </a:graphic>
          </wp:inline>
        </w:drawing>
      </w:r>
    </w:p>
    <w:p>
      <w:pPr>
        <w:ind w:left="420" w:firstLine="0"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注：可以通过输入标段包编号，在关键字中搜索，找到需要报名的标段。</w:t>
      </w:r>
    </w:p>
    <w:p>
      <w:pPr>
        <w:ind w:firstLine="0" w:firstLineChars="0"/>
        <w:rPr>
          <w:rFonts w:ascii="Times New Roman" w:hAnsi="Times New Roman" w:eastAsia="思源宋体 CN Light"/>
          <w:caps w:val="0"/>
          <w:smallCaps w:val="0"/>
        </w:rPr>
      </w:pPr>
    </w:p>
    <w:p>
      <w:pPr>
        <w:ind w:firstLine="0" w:firstLineChars="0"/>
        <w:rPr>
          <w:rFonts w:ascii="Times New Roman" w:hAnsi="Times New Roman" w:eastAsia="思源宋体 CN Light"/>
          <w:caps w:val="0"/>
          <w:smallCaps w:val="0"/>
        </w:rPr>
      </w:pPr>
      <w:r>
        <w:drawing>
          <wp:inline distT="0" distB="0" distL="114300" distR="114300">
            <wp:extent cx="5245100" cy="2334260"/>
            <wp:effectExtent l="0" t="0" r="12700" b="889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46"/>
                    <a:stretch>
                      <a:fillRect/>
                    </a:stretch>
                  </pic:blipFill>
                  <pic:spPr>
                    <a:xfrm>
                      <a:off x="0" y="0"/>
                      <a:ext cx="5245100" cy="233426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3、</w:t>
      </w:r>
      <w:r>
        <w:rPr>
          <w:rFonts w:hint="eastAsia" w:ascii="Times New Roman" w:hAnsi="Times New Roman" w:eastAsia="思源宋体 CN Light"/>
          <w:caps w:val="0"/>
          <w:smallCaps w:val="0"/>
        </w:rPr>
        <w:t>点击项目负责人后面的“选择”按钮，选择负责人后，项目负责人的基本信息将自动填充，如下图：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47"/>
                    <a:stretch>
                      <a:fillRect/>
                    </a:stretch>
                  </pic:blipFill>
                  <pic:spPr>
                    <a:xfrm>
                      <a:off x="0" y="0"/>
                      <a:ext cx="5245100" cy="2329180"/>
                    </a:xfrm>
                    <a:prstGeom prst="rect">
                      <a:avLst/>
                    </a:prstGeom>
                    <a:noFill/>
                    <a:ln>
                      <a:noFill/>
                    </a:ln>
                  </pic:spPr>
                </pic:pic>
              </a:graphicData>
            </a:graphic>
          </wp:inline>
        </w:drawing>
      </w:r>
    </w:p>
    <w:p>
      <w:pPr>
        <w:ind w:left="420"/>
        <w:rPr>
          <w:rFonts w:ascii="Times New Roman" w:hAnsi="Times New Roman" w:eastAsia="思源宋体 CN Light"/>
          <w:caps w:val="0"/>
          <w:smallCaps w:val="0"/>
        </w:rPr>
      </w:pPr>
      <w:r>
        <w:rPr>
          <w:rFonts w:hint="eastAsia" w:ascii="Times New Roman" w:hAnsi="Times New Roman" w:eastAsia="思源宋体 CN Light"/>
          <w:caps w:val="0"/>
          <w:smallCaps w:val="0"/>
        </w:rPr>
        <w:t>4、信息补充完整后，点击“</w:t>
      </w:r>
      <w:r>
        <w:rPr>
          <w:rFonts w:hint="eastAsia"/>
          <w:caps w:val="0"/>
          <w:smallCaps w:val="0"/>
          <w:lang w:val="en-US" w:eastAsia="zh-CN"/>
        </w:rPr>
        <w:t>投标准备</w:t>
      </w:r>
      <w:r>
        <w:rPr>
          <w:rFonts w:hint="eastAsia" w:ascii="Times New Roman" w:hAnsi="Times New Roman" w:eastAsia="思源宋体 CN Light"/>
          <w:caps w:val="0"/>
          <w:smallCaps w:val="0"/>
        </w:rPr>
        <w:t>”即可</w:t>
      </w:r>
      <w:r>
        <w:rPr>
          <w:rFonts w:hint="eastAsia"/>
          <w:caps w:val="0"/>
          <w:smallCaps w:val="0"/>
          <w:lang w:val="en-US" w:eastAsia="zh-CN"/>
        </w:rPr>
        <w:t>准备</w:t>
      </w:r>
      <w:r>
        <w:rPr>
          <w:rFonts w:hint="eastAsia" w:ascii="Times New Roman" w:hAnsi="Times New Roman" w:eastAsia="思源宋体 CN Light"/>
          <w:caps w:val="0"/>
          <w:smallCaps w:val="0"/>
        </w:rPr>
        <w:t>完成。</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48"/>
                    <a:stretch>
                      <a:fillRect/>
                    </a:stretch>
                  </pic:blipFill>
                  <pic:spPr>
                    <a:xfrm>
                      <a:off x="0" y="0"/>
                      <a:ext cx="5245100" cy="2329180"/>
                    </a:xfrm>
                    <a:prstGeom prst="rect">
                      <a:avLst/>
                    </a:prstGeom>
                    <a:noFill/>
                    <a:ln>
                      <a:noFill/>
                    </a:ln>
                  </pic:spPr>
                </pic:pic>
              </a:graphicData>
            </a:graphic>
          </wp:inline>
        </w:drawing>
      </w:r>
    </w:p>
    <w:p>
      <w:pPr>
        <w:pStyle w:val="5"/>
        <w:widowControl/>
        <w:tabs>
          <w:tab w:val="clear" w:pos="567"/>
        </w:tabs>
        <w:rPr>
          <w:rFonts w:ascii="Times New Roman" w:hAnsi="Times New Roman" w:eastAsia="思源宋体 CN Light"/>
          <w:caps w:val="0"/>
          <w:smallCaps w:val="0"/>
        </w:rPr>
      </w:pPr>
      <w:bookmarkStart w:id="92" w:name="_Toc2078"/>
      <w:r>
        <w:rPr>
          <w:rFonts w:hint="eastAsia" w:ascii="Times New Roman" w:hAnsi="Times New Roman" w:eastAsia="思源宋体 CN Light"/>
          <w:caps w:val="0"/>
          <w:smallCaps w:val="0"/>
        </w:rPr>
        <w:t>填写投标信息</w:t>
      </w:r>
      <w:r>
        <w:rPr>
          <w:rFonts w:hint="eastAsia" w:ascii="Times New Roman" w:hAnsi="Times New Roman" w:eastAsia="思源宋体 CN Light"/>
          <w:caps w:val="0"/>
          <w:smallCaps w:val="0"/>
          <w:lang w:eastAsia="zh-CN"/>
        </w:rPr>
        <w:t>（</w:t>
      </w:r>
      <w:r>
        <w:rPr>
          <w:rFonts w:hint="eastAsia" w:ascii="Times New Roman" w:hAnsi="Times New Roman" w:eastAsia="思源宋体 CN Light"/>
          <w:caps w:val="0"/>
          <w:smallCaps w:val="0"/>
          <w:lang w:val="en-US" w:eastAsia="zh-CN"/>
        </w:rPr>
        <w:t>投标单位联合体</w:t>
      </w:r>
      <w:r>
        <w:rPr>
          <w:rFonts w:hint="eastAsia" w:ascii="Times New Roman" w:hAnsi="Times New Roman" w:eastAsia="思源宋体 CN Light"/>
          <w:caps w:val="0"/>
          <w:smallCaps w:val="0"/>
          <w:lang w:eastAsia="zh-CN"/>
        </w:rPr>
        <w:t>）</w:t>
      </w:r>
      <w:bookmarkEnd w:id="92"/>
    </w:p>
    <w:p>
      <w:pPr>
        <w:ind w:firstLine="422"/>
        <w:rPr>
          <w:rFonts w:ascii="Times New Roman" w:hAnsi="Times New Roman" w:eastAsia="思源宋体 CN Light" w:cs="宋体"/>
          <w:caps w:val="0"/>
          <w:smallCaps w:val="0"/>
        </w:rPr>
      </w:pPr>
      <w:r>
        <w:rPr>
          <w:rFonts w:hint="eastAsia" w:ascii="Times New Roman" w:hAnsi="Times New Roman" w:eastAsia="思源宋体 CN Light"/>
          <w:b/>
          <w:bCs/>
          <w:caps w:val="0"/>
          <w:smallCaps w:val="0"/>
        </w:rPr>
        <w:t>前置条件：</w:t>
      </w:r>
      <w:r>
        <w:rPr>
          <w:rFonts w:hint="eastAsia" w:ascii="Times New Roman" w:hAnsi="Times New Roman" w:eastAsia="思源宋体 CN Light" w:cs="宋体"/>
          <w:caps w:val="0"/>
          <w:smallCaps w:val="0"/>
        </w:rPr>
        <w:t>招标公告/资格预审公告审核通过。</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完善投标信息。</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numPr>
          <w:ilvl w:val="0"/>
          <w:numId w:val="3"/>
        </w:numPr>
        <w:ind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点击“招标公告”菜单，进入招标公告列表，如下图：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34305" cy="2464435"/>
            <wp:effectExtent l="0" t="0" r="4445" b="12065"/>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4"/>
                    <a:stretch>
                      <a:fillRect/>
                    </a:stretch>
                  </pic:blipFill>
                  <pic:spPr>
                    <a:xfrm>
                      <a:off x="0" y="0"/>
                      <a:ext cx="5234305" cy="2464435"/>
                    </a:xfrm>
                    <a:prstGeom prst="rect">
                      <a:avLst/>
                    </a:prstGeom>
                    <a:noFill/>
                    <a:ln>
                      <a:noFill/>
                    </a:ln>
                  </pic:spPr>
                </pic:pic>
              </a:graphicData>
            </a:graphic>
          </wp:inline>
        </w:drawing>
      </w:r>
    </w:p>
    <w:p>
      <w:pPr>
        <w:numPr>
          <w:ilvl w:val="0"/>
          <w:numId w:val="3"/>
        </w:numPr>
        <w:ind w:firstLineChars="0"/>
        <w:jc w:val="left"/>
        <w:rPr>
          <w:rFonts w:ascii="Times New Roman" w:hAnsi="Times New Roman" w:eastAsia="思源宋体 CN Light"/>
          <w:caps w:val="0"/>
          <w:smallCaps w:val="0"/>
        </w:rPr>
      </w:pPr>
      <w:r>
        <w:rPr>
          <w:rFonts w:hint="eastAsia" w:ascii="Times New Roman" w:hAnsi="Times New Roman" w:eastAsia="思源宋体 CN Light"/>
          <w:caps w:val="0"/>
          <w:smallCaps w:val="0"/>
        </w:rPr>
        <w:t>选中“公告中”，点击“</w:t>
      </w:r>
      <w:r>
        <w:rPr>
          <w:rFonts w:hint="eastAsia"/>
          <w:caps w:val="0"/>
          <w:smallCaps w:val="0"/>
          <w:lang w:val="en-US" w:eastAsia="zh-CN"/>
        </w:rPr>
        <w:t>投标准备</w:t>
      </w:r>
      <w:r>
        <w:rPr>
          <w:rFonts w:hint="eastAsia" w:ascii="Times New Roman" w:hAnsi="Times New Roman" w:eastAsia="思源宋体 CN Light"/>
          <w:caps w:val="0"/>
          <w:smallCaps w:val="0"/>
        </w:rPr>
        <w:t>”按钮，进入“完善投标信息”页面，如下图：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49"/>
                    <a:stretch>
                      <a:fillRect/>
                    </a:stretch>
                  </pic:blipFill>
                  <pic:spPr>
                    <a:xfrm>
                      <a:off x="0" y="0"/>
                      <a:ext cx="5245100" cy="2329180"/>
                    </a:xfrm>
                    <a:prstGeom prst="rect">
                      <a:avLst/>
                    </a:prstGeom>
                    <a:noFill/>
                    <a:ln>
                      <a:noFill/>
                    </a:ln>
                  </pic:spPr>
                </pic:pic>
              </a:graphicData>
            </a:graphic>
          </wp:inline>
        </w:drawing>
      </w:r>
    </w:p>
    <w:p>
      <w:pPr>
        <w:ind w:left="420" w:firstLine="0"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注：可以通过输入标段包编号，在关键字中搜索，找到需要报名的标段。</w:t>
      </w:r>
    </w:p>
    <w:p>
      <w:pPr>
        <w:ind w:firstLine="0" w:firstLineChars="0"/>
        <w:rPr>
          <w:rFonts w:ascii="Times New Roman" w:hAnsi="Times New Roman" w:eastAsia="思源宋体 CN Light"/>
          <w:caps w:val="0"/>
          <w:smallCaps w:val="0"/>
        </w:rPr>
      </w:pPr>
      <w:r>
        <w:drawing>
          <wp:inline distT="0" distB="0" distL="114300" distR="114300">
            <wp:extent cx="5245100" cy="2334260"/>
            <wp:effectExtent l="0" t="0" r="12700" b="8890"/>
            <wp:docPr id="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8"/>
                    <pic:cNvPicPr>
                      <a:picLocks noChangeAspect="1"/>
                    </pic:cNvPicPr>
                  </pic:nvPicPr>
                  <pic:blipFill>
                    <a:blip r:embed="rId46"/>
                    <a:stretch>
                      <a:fillRect/>
                    </a:stretch>
                  </pic:blipFill>
                  <pic:spPr>
                    <a:xfrm>
                      <a:off x="0" y="0"/>
                      <a:ext cx="5245100" cy="233426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3、</w:t>
      </w:r>
      <w:r>
        <w:rPr>
          <w:rFonts w:hint="eastAsia" w:ascii="Times New Roman" w:hAnsi="Times New Roman" w:eastAsia="思源宋体 CN Light"/>
          <w:caps w:val="0"/>
          <w:smallCaps w:val="0"/>
        </w:rPr>
        <w:t>点击项目负责人后面的“选择”按钮，选择负责人后，项目负责人的基本信息将自动填充，如下图：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6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
                    <pic:cNvPicPr>
                      <a:picLocks noChangeAspect="1"/>
                    </pic:cNvPicPr>
                  </pic:nvPicPr>
                  <pic:blipFill>
                    <a:blip r:embed="rId50"/>
                    <a:stretch>
                      <a:fillRect/>
                    </a:stretch>
                  </pic:blipFill>
                  <pic:spPr>
                    <a:xfrm>
                      <a:off x="0" y="0"/>
                      <a:ext cx="5245100" cy="2329180"/>
                    </a:xfrm>
                    <a:prstGeom prst="rect">
                      <a:avLst/>
                    </a:prstGeom>
                    <a:noFill/>
                    <a:ln>
                      <a:noFill/>
                    </a:ln>
                  </pic:spPr>
                </pic:pic>
              </a:graphicData>
            </a:graphic>
          </wp:inline>
        </w:drawing>
      </w:r>
    </w:p>
    <w:p>
      <w:pPr>
        <w:numPr>
          <w:ilvl w:val="0"/>
          <w:numId w:val="3"/>
        </w:numPr>
        <w:ind w:left="780" w:leftChars="0" w:hanging="360" w:firstLineChars="0"/>
        <w:rPr>
          <w:rFonts w:hint="eastAsia" w:ascii="Times New Roman" w:hAnsi="Times New Roman" w:eastAsia="思源宋体 CN Light"/>
          <w:caps w:val="0"/>
          <w:smallCaps w:val="0"/>
        </w:rPr>
      </w:pPr>
      <w:r>
        <w:rPr>
          <w:rFonts w:hint="eastAsia" w:ascii="Times New Roman" w:hAnsi="Times New Roman" w:eastAsia="思源宋体 CN Light"/>
          <w:caps w:val="0"/>
          <w:smallCaps w:val="0"/>
          <w:lang w:val="en-US" w:eastAsia="zh-CN"/>
        </w:rPr>
        <w:t>将牵头单位的CA锁从电脑上拔出，插入其他联合体单位CA锁，读取信息后点击【选择负责人】去选择该项目的项目负责人，确认无误后点击【添加】</w:t>
      </w:r>
    </w:p>
    <w:p>
      <w:pPr>
        <w:numPr>
          <w:ilvl w:val="0"/>
          <w:numId w:val="0"/>
        </w:numPr>
        <w:ind w:left="420" w:leftChars="0"/>
        <w:rPr>
          <w:rFonts w:hint="eastAsia" w:ascii="Times New Roman" w:hAnsi="Times New Roman" w:eastAsia="思源宋体 CN Light"/>
          <w:caps w:val="0"/>
          <w:smallCaps w:val="0"/>
        </w:rPr>
      </w:pPr>
      <w:r>
        <w:drawing>
          <wp:inline distT="0" distB="0" distL="114300" distR="114300">
            <wp:extent cx="5245100" cy="2329180"/>
            <wp:effectExtent l="0" t="0" r="12700" b="13970"/>
            <wp:docPr id="6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
                    <pic:cNvPicPr>
                      <a:picLocks noChangeAspect="1"/>
                    </pic:cNvPicPr>
                  </pic:nvPicPr>
                  <pic:blipFill>
                    <a:blip r:embed="rId51"/>
                    <a:stretch>
                      <a:fillRect/>
                    </a:stretch>
                  </pic:blipFill>
                  <pic:spPr>
                    <a:xfrm>
                      <a:off x="0" y="0"/>
                      <a:ext cx="5245100" cy="2329180"/>
                    </a:xfrm>
                    <a:prstGeom prst="rect">
                      <a:avLst/>
                    </a:prstGeom>
                    <a:noFill/>
                    <a:ln>
                      <a:noFill/>
                    </a:ln>
                  </pic:spPr>
                </pic:pic>
              </a:graphicData>
            </a:graphic>
          </wp:inline>
        </w:drawing>
      </w:r>
    </w:p>
    <w:p>
      <w:pPr>
        <w:numPr>
          <w:ilvl w:val="0"/>
          <w:numId w:val="3"/>
        </w:numPr>
        <w:ind w:left="780" w:leftChars="0" w:hanging="360" w:firstLineChars="0"/>
        <w:rPr>
          <w:rFonts w:hint="eastAsia" w:ascii="Times New Roman" w:hAnsi="Times New Roman" w:eastAsia="思源宋体 CN Light"/>
          <w:caps w:val="0"/>
          <w:smallCaps w:val="0"/>
        </w:rPr>
      </w:pPr>
      <w:r>
        <w:rPr>
          <w:rFonts w:hint="eastAsia" w:ascii="Times New Roman" w:hAnsi="Times New Roman" w:eastAsia="思源宋体 CN Light"/>
          <w:caps w:val="0"/>
          <w:smallCaps w:val="0"/>
        </w:rPr>
        <w:t>信息补充完整后，点击“</w:t>
      </w:r>
      <w:r>
        <w:rPr>
          <w:rFonts w:hint="eastAsia"/>
          <w:caps w:val="0"/>
          <w:smallCaps w:val="0"/>
          <w:lang w:val="en-US" w:eastAsia="zh-CN"/>
        </w:rPr>
        <w:t>投标准备</w:t>
      </w:r>
      <w:r>
        <w:rPr>
          <w:rFonts w:hint="eastAsia" w:ascii="Times New Roman" w:hAnsi="Times New Roman" w:eastAsia="思源宋体 CN Light"/>
          <w:caps w:val="0"/>
          <w:smallCaps w:val="0"/>
        </w:rPr>
        <w:t>”即可</w:t>
      </w:r>
      <w:r>
        <w:rPr>
          <w:rFonts w:hint="eastAsia"/>
          <w:caps w:val="0"/>
          <w:smallCaps w:val="0"/>
          <w:lang w:val="en-US" w:eastAsia="zh-CN"/>
        </w:rPr>
        <w:t>准备</w:t>
      </w:r>
      <w:r>
        <w:rPr>
          <w:rFonts w:hint="eastAsia" w:ascii="Times New Roman" w:hAnsi="Times New Roman" w:eastAsia="思源宋体 CN Light"/>
          <w:caps w:val="0"/>
          <w:smallCaps w:val="0"/>
        </w:rPr>
        <w:t>完成。</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6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1"/>
                    <pic:cNvPicPr>
                      <a:picLocks noChangeAspect="1"/>
                    </pic:cNvPicPr>
                  </pic:nvPicPr>
                  <pic:blipFill>
                    <a:blip r:embed="rId52"/>
                    <a:stretch>
                      <a:fillRect/>
                    </a:stretch>
                  </pic:blipFill>
                  <pic:spPr>
                    <a:xfrm>
                      <a:off x="0" y="0"/>
                      <a:ext cx="5245100" cy="2329180"/>
                    </a:xfrm>
                    <a:prstGeom prst="rect">
                      <a:avLst/>
                    </a:prstGeom>
                    <a:noFill/>
                    <a:ln>
                      <a:noFill/>
                    </a:ln>
                  </pic:spPr>
                </pic:pic>
              </a:graphicData>
            </a:graphic>
          </wp:inline>
        </w:drawing>
      </w:r>
    </w:p>
    <w:p>
      <w:pPr>
        <w:pStyle w:val="5"/>
        <w:widowControl/>
        <w:tabs>
          <w:tab w:val="clear" w:pos="567"/>
        </w:tabs>
        <w:rPr>
          <w:rFonts w:ascii="Times New Roman" w:hAnsi="Times New Roman" w:eastAsia="思源宋体 CN Light"/>
          <w:caps w:val="0"/>
          <w:smallCaps w:val="0"/>
        </w:rPr>
      </w:pPr>
      <w:bookmarkStart w:id="93" w:name="_Toc1831"/>
      <w:bookmarkStart w:id="94" w:name="_Toc5665"/>
      <w:r>
        <w:rPr>
          <w:rFonts w:hint="eastAsia" w:ascii="Times New Roman" w:hAnsi="Times New Roman" w:eastAsia="思源宋体 CN Light"/>
          <w:caps w:val="0"/>
          <w:smallCaps w:val="0"/>
        </w:rPr>
        <w:t>查看公告详情</w:t>
      </w:r>
      <w:bookmarkEnd w:id="93"/>
      <w:bookmarkEnd w:id="94"/>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前提条件：</w:t>
      </w:r>
      <w:r>
        <w:rPr>
          <w:rFonts w:hint="eastAsia" w:ascii="Times New Roman" w:hAnsi="Times New Roman" w:eastAsia="思源宋体 CN Light"/>
          <w:caps w:val="0"/>
          <w:smallCaps w:val="0"/>
        </w:rPr>
        <w:t>招标公告/资格预审公告审核通过。</w:t>
      </w:r>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查看招标公告/资格预审公告详情。</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1、点击“招标公告”菜单，进入招标公告列表，如下图：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7640" cy="2444115"/>
            <wp:effectExtent l="0" t="0" r="10160" b="13335"/>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3"/>
                    <a:stretch>
                      <a:fillRect/>
                    </a:stretch>
                  </pic:blipFill>
                  <pic:spPr>
                    <a:xfrm>
                      <a:off x="0" y="0"/>
                      <a:ext cx="5247640" cy="2444115"/>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2、招标公告列表页面，鼠标放置标段上，点击“公告详情”按钮，进入公告详情页面，</w:t>
      </w:r>
    </w:p>
    <w:p>
      <w:pPr>
        <w:pStyle w:val="5"/>
        <w:widowControl/>
        <w:tabs>
          <w:tab w:val="clear" w:pos="567"/>
        </w:tabs>
        <w:rPr>
          <w:rFonts w:ascii="Times New Roman" w:hAnsi="Times New Roman" w:eastAsia="思源宋体 CN Light"/>
          <w:caps w:val="0"/>
          <w:smallCaps w:val="0"/>
        </w:rPr>
      </w:pPr>
      <w:bookmarkStart w:id="95" w:name="_Toc1583"/>
      <w:r>
        <w:rPr>
          <w:rFonts w:hint="eastAsia" w:ascii="Times New Roman" w:hAnsi="Times New Roman" w:eastAsia="思源宋体 CN Light"/>
          <w:caps w:val="0"/>
          <w:smallCaps w:val="0"/>
          <w:lang w:val="en-US" w:eastAsia="zh-CN"/>
        </w:rPr>
        <w:t>修改报名信息</w:t>
      </w:r>
      <w:bookmarkEnd w:id="95"/>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1、点击“招标公告”菜单，进入招标公告列表，</w:t>
      </w:r>
      <w:r>
        <w:rPr>
          <w:rFonts w:hint="eastAsia" w:ascii="Times New Roman" w:hAnsi="Times New Roman" w:eastAsia="思源宋体 CN Light"/>
          <w:caps w:val="0"/>
          <w:smallCaps w:val="0"/>
          <w:lang w:val="en-US" w:eastAsia="zh-CN"/>
        </w:rPr>
        <w:t>点击“查看投标”</w:t>
      </w:r>
      <w:r>
        <w:rPr>
          <w:rFonts w:hint="eastAsia" w:ascii="Times New Roman" w:hAnsi="Times New Roman" w:eastAsia="思源宋体 CN Light"/>
          <w:caps w:val="0"/>
          <w:smallCaps w:val="0"/>
        </w:rPr>
        <w:t>如下图：</w:t>
      </w:r>
    </w:p>
    <w:p>
      <w:pPr>
        <w:ind w:left="420"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1290" cy="1804670"/>
            <wp:effectExtent l="0" t="0" r="16510" b="5080"/>
            <wp:docPr id="2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1"/>
                    <pic:cNvPicPr>
                      <a:picLocks noChangeAspect="1"/>
                    </pic:cNvPicPr>
                  </pic:nvPicPr>
                  <pic:blipFill>
                    <a:blip r:embed="rId54"/>
                    <a:stretch>
                      <a:fillRect/>
                    </a:stretch>
                  </pic:blipFill>
                  <pic:spPr>
                    <a:xfrm>
                      <a:off x="0" y="0"/>
                      <a:ext cx="5241290" cy="1804670"/>
                    </a:xfrm>
                    <a:prstGeom prst="rect">
                      <a:avLst/>
                    </a:prstGeom>
                    <a:noFill/>
                    <a:ln>
                      <a:noFill/>
                    </a:ln>
                  </pic:spPr>
                </pic:pic>
              </a:graphicData>
            </a:graphic>
          </wp:inline>
        </w:drawing>
      </w:r>
    </w:p>
    <w:p>
      <w:pPr>
        <w:numPr>
          <w:ilvl w:val="0"/>
          <w:numId w:val="4"/>
        </w:numPr>
        <w:ind w:left="420" w:firstLine="0" w:firstLineChars="0"/>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进入界面后修改报名信息后点击左上方保存，</w:t>
      </w:r>
    </w:p>
    <w:p>
      <w:pPr>
        <w:numPr>
          <w:ilvl w:val="0"/>
          <w:numId w:val="0"/>
        </w:numPr>
        <w:ind w:left="420" w:left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5735" cy="2004060"/>
            <wp:effectExtent l="0" t="0" r="12065" b="1524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5"/>
                    <a:stretch>
                      <a:fillRect/>
                    </a:stretch>
                  </pic:blipFill>
                  <pic:spPr>
                    <a:xfrm>
                      <a:off x="0" y="0"/>
                      <a:ext cx="5245735" cy="2004060"/>
                    </a:xfrm>
                    <a:prstGeom prst="rect">
                      <a:avLst/>
                    </a:prstGeom>
                    <a:noFill/>
                    <a:ln>
                      <a:noFill/>
                    </a:ln>
                  </pic:spPr>
                </pic:pic>
              </a:graphicData>
            </a:graphic>
          </wp:inline>
        </w:drawing>
      </w:r>
    </w:p>
    <w:p>
      <w:pPr>
        <w:numPr>
          <w:ilvl w:val="0"/>
          <w:numId w:val="0"/>
        </w:numPr>
        <w:ind w:left="420" w:leftChars="0"/>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若单位名称发生变更，请点击途中‘同步’按钮。</w:t>
      </w:r>
    </w:p>
    <w:p>
      <w:pPr>
        <w:pStyle w:val="4"/>
        <w:rPr>
          <w:rFonts w:ascii="Times New Roman" w:hAnsi="Times New Roman" w:eastAsia="思源宋体 CN Light"/>
          <w:caps w:val="0"/>
          <w:smallCaps w:val="0"/>
        </w:rPr>
      </w:pPr>
      <w:bookmarkStart w:id="96" w:name="_Toc4702"/>
      <w:bookmarkStart w:id="97" w:name="_Toc293"/>
      <w:r>
        <w:rPr>
          <w:rFonts w:hint="eastAsia" w:ascii="Times New Roman" w:hAnsi="Times New Roman" w:eastAsia="思源宋体 CN Light"/>
          <w:caps w:val="0"/>
          <w:smallCaps w:val="0"/>
        </w:rPr>
        <w:t>我的项目</w:t>
      </w:r>
      <w:bookmarkEnd w:id="96"/>
      <w:bookmarkEnd w:id="97"/>
    </w:p>
    <w:p>
      <w:pPr>
        <w:pStyle w:val="5"/>
        <w:bidi w:val="0"/>
        <w:rPr>
          <w:rFonts w:hint="eastAsia" w:ascii="Times New Roman" w:hAnsi="Times New Roman" w:eastAsia="思源宋体 CN Light"/>
          <w:caps w:val="0"/>
          <w:smallCaps w:val="0"/>
          <w:lang w:val="en-US" w:eastAsia="zh-CN"/>
        </w:rPr>
      </w:pPr>
      <w:bookmarkStart w:id="98" w:name="_Toc6385"/>
      <w:r>
        <w:rPr>
          <w:rFonts w:hint="eastAsia"/>
          <w:caps w:val="0"/>
          <w:smallCaps w:val="0"/>
          <w:lang w:val="en-US" w:eastAsia="zh-CN"/>
        </w:rPr>
        <w:t>投标准备</w:t>
      </w:r>
      <w:r>
        <w:rPr>
          <w:rFonts w:hint="eastAsia" w:ascii="Times New Roman" w:hAnsi="Times New Roman" w:eastAsia="思源宋体 CN Light"/>
          <w:caps w:val="0"/>
          <w:smallCaps w:val="0"/>
          <w:lang w:val="en-US" w:eastAsia="zh-CN"/>
        </w:rPr>
        <w:t>信息修改</w:t>
      </w:r>
      <w:r>
        <w:rPr>
          <w:rFonts w:hint="eastAsia"/>
          <w:caps w:val="0"/>
          <w:smallCaps w:val="0"/>
          <w:lang w:val="en-US" w:eastAsia="zh-CN"/>
        </w:rPr>
        <w:t>：如需修改请到投标准备页面修改。</w:t>
      </w:r>
      <w:bookmarkEnd w:id="98"/>
    </w:p>
    <w:p>
      <w:pPr>
        <w:rPr>
          <w:rFonts w:hint="eastAsia" w:ascii="Times New Roman" w:hAnsi="Times New Roman" w:eastAsia="思源宋体 CN Light"/>
          <w:caps w:val="0"/>
          <w:smallCaps w:val="0"/>
          <w:lang w:val="en-US" w:eastAsia="zh-CN"/>
        </w:rPr>
      </w:pPr>
      <w:r>
        <w:drawing>
          <wp:inline distT="0" distB="0" distL="114300" distR="114300">
            <wp:extent cx="4824095" cy="2432050"/>
            <wp:effectExtent l="0" t="0" r="1905" b="635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6"/>
                    <a:stretch>
                      <a:fillRect/>
                    </a:stretch>
                  </pic:blipFill>
                  <pic:spPr>
                    <a:xfrm>
                      <a:off x="0" y="0"/>
                      <a:ext cx="4824095" cy="2432050"/>
                    </a:xfrm>
                    <a:prstGeom prst="rect">
                      <a:avLst/>
                    </a:prstGeom>
                    <a:noFill/>
                    <a:ln>
                      <a:noFill/>
                    </a:ln>
                  </pic:spPr>
                </pic:pic>
              </a:graphicData>
            </a:graphic>
          </wp:inline>
        </w:drawing>
      </w:r>
    </w:p>
    <w:p>
      <w:pPr>
        <w:pStyle w:val="5"/>
        <w:bidi w:val="0"/>
        <w:rPr>
          <w:rFonts w:hint="eastAsia" w:ascii="Times New Roman" w:hAnsi="Times New Roman" w:eastAsia="思源宋体 CN Light"/>
          <w:caps w:val="0"/>
          <w:smallCaps w:val="0"/>
          <w:lang w:val="en-US" w:eastAsia="zh-CN"/>
        </w:rPr>
      </w:pPr>
      <w:bookmarkStart w:id="99" w:name="_Toc28421"/>
      <w:r>
        <w:rPr>
          <w:rFonts w:hint="eastAsia" w:ascii="Times New Roman" w:hAnsi="Times New Roman" w:eastAsia="思源宋体 CN Light"/>
          <w:caps w:val="0"/>
          <w:smallCaps w:val="0"/>
          <w:lang w:val="en-US" w:eastAsia="zh-CN"/>
        </w:rPr>
        <w:t>标书费查询</w:t>
      </w:r>
      <w:r>
        <w:rPr>
          <w:rFonts w:hint="eastAsia"/>
          <w:caps w:val="0"/>
          <w:smallCaps w:val="0"/>
          <w:lang w:val="en-US" w:eastAsia="zh-CN"/>
        </w:rPr>
        <w:t>（此功能已取消）</w:t>
      </w:r>
      <w:bookmarkEnd w:id="99"/>
    </w:p>
    <w:p>
      <w:pPr>
        <w:pStyle w:val="5"/>
        <w:rPr>
          <w:rFonts w:ascii="Times New Roman" w:hAnsi="Times New Roman" w:eastAsia="思源宋体 CN Light"/>
          <w:caps w:val="0"/>
          <w:smallCaps w:val="0"/>
        </w:rPr>
      </w:pPr>
      <w:bookmarkStart w:id="100" w:name="_Toc11730"/>
      <w:bookmarkStart w:id="101" w:name="_Toc21162"/>
      <w:r>
        <w:rPr>
          <w:rFonts w:ascii="Times New Roman" w:hAnsi="Times New Roman" w:eastAsia="思源宋体 CN Light"/>
          <w:caps w:val="0"/>
          <w:smallCaps w:val="0"/>
        </w:rPr>
        <w:t>招标文件领取</w:t>
      </w:r>
      <w:bookmarkEnd w:id="100"/>
      <w:bookmarkEnd w:id="101"/>
      <w:r>
        <w:rPr>
          <w:rFonts w:hint="eastAsia" w:ascii="Times New Roman" w:hAnsi="Times New Roman" w:eastAsia="思源宋体 CN Light"/>
          <w:caps w:val="0"/>
          <w:smallCaps w:val="0"/>
          <w:lang w:val="en-US" w:eastAsia="zh-CN"/>
        </w:rPr>
        <w:t xml:space="preserve"> </w:t>
      </w:r>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功能说明：</w:t>
      </w:r>
      <w:r>
        <w:rPr>
          <w:rFonts w:ascii="Times New Roman" w:hAnsi="Times New Roman" w:eastAsia="思源宋体 CN Light"/>
          <w:caps w:val="0"/>
          <w:smallCaps w:val="0"/>
        </w:rPr>
        <w:t>投标人领取招标文件。</w:t>
      </w:r>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前置条件：</w:t>
      </w:r>
      <w:r>
        <w:rPr>
          <w:rFonts w:ascii="Times New Roman" w:hAnsi="Times New Roman" w:eastAsia="思源宋体 CN Light"/>
          <w:caps w:val="0"/>
          <w:smallCaps w:val="0"/>
        </w:rPr>
        <w:t>招标文件备案审核通过</w:t>
      </w:r>
      <w:r>
        <w:rPr>
          <w:rFonts w:hint="eastAsia" w:ascii="Times New Roman" w:hAnsi="Times New Roman" w:eastAsia="思源宋体 CN Light"/>
          <w:caps w:val="0"/>
          <w:smallCaps w:val="0"/>
        </w:rPr>
        <w:t>，且招标文件发售时间还未截止。</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ascii="Times New Roman" w:hAnsi="Times New Roman" w:eastAsia="思源宋体 CN Light"/>
          <w:caps w:val="0"/>
          <w:smallCaps w:val="0"/>
        </w:rPr>
        <w:t>1、点击</w:t>
      </w:r>
      <w:r>
        <w:rPr>
          <w:rFonts w:hint="eastAsia" w:ascii="Times New Roman" w:hAnsi="Times New Roman" w:eastAsia="思源宋体 CN Light"/>
          <w:caps w:val="0"/>
          <w:smallCaps w:val="0"/>
        </w:rPr>
        <w:t>“我的项目”</w:t>
      </w:r>
      <w:r>
        <w:rPr>
          <w:rFonts w:ascii="Times New Roman" w:hAnsi="Times New Roman" w:eastAsia="思源宋体 CN Light"/>
          <w:caps w:val="0"/>
          <w:smallCaps w:val="0"/>
        </w:rPr>
        <w:t>，</w:t>
      </w:r>
      <w:r>
        <w:rPr>
          <w:rFonts w:hint="eastAsia" w:ascii="Times New Roman" w:hAnsi="Times New Roman" w:eastAsia="思源宋体 CN Light"/>
          <w:caps w:val="0"/>
          <w:smallCaps w:val="0"/>
        </w:rPr>
        <w:t>找到需要领取招标文件的标段，点击“项目流程”按钮</w:t>
      </w:r>
      <w:r>
        <w:rPr>
          <w:rFonts w:ascii="Times New Roman" w:hAnsi="Times New Roman" w:eastAsia="思源宋体 CN Light"/>
          <w:caps w:val="0"/>
          <w:smallCaps w:val="0"/>
        </w:rPr>
        <w:t>，如下图：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8910" cy="1957070"/>
            <wp:effectExtent l="0" t="0" r="8890" b="5080"/>
            <wp:docPr id="10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5"/>
                    <pic:cNvPicPr>
                      <a:picLocks noChangeAspect="1"/>
                    </pic:cNvPicPr>
                  </pic:nvPicPr>
                  <pic:blipFill>
                    <a:blip r:embed="rId57"/>
                    <a:stretch>
                      <a:fillRect/>
                    </a:stretch>
                  </pic:blipFill>
                  <pic:spPr>
                    <a:xfrm>
                      <a:off x="0" y="0"/>
                      <a:ext cx="5248910" cy="195707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2、</w:t>
      </w:r>
      <w:r>
        <w:rPr>
          <w:rFonts w:hint="eastAsia" w:ascii="Times New Roman" w:hAnsi="Times New Roman" w:eastAsia="思源宋体 CN Light"/>
          <w:caps w:val="0"/>
          <w:smallCaps w:val="0"/>
        </w:rPr>
        <w:t>项目流程页面，</w:t>
      </w: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“招标文件领取”菜单</w:t>
      </w:r>
      <w:r>
        <w:rPr>
          <w:rFonts w:ascii="Times New Roman" w:hAnsi="Times New Roman" w:eastAsia="思源宋体 CN Light"/>
          <w:caps w:val="0"/>
          <w:smallCaps w:val="0"/>
        </w:rPr>
        <w:t>，进入</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招标文件下载</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页面，如下图：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7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2"/>
                    <pic:cNvPicPr>
                      <a:picLocks noChangeAspect="1"/>
                    </pic:cNvPicPr>
                  </pic:nvPicPr>
                  <pic:blipFill>
                    <a:blip r:embed="rId58"/>
                    <a:stretch>
                      <a:fillRect/>
                    </a:stretch>
                  </pic:blipFill>
                  <pic:spPr>
                    <a:xfrm>
                      <a:off x="0" y="0"/>
                      <a:ext cx="5245100" cy="2329180"/>
                    </a:xfrm>
                    <a:prstGeom prst="rect">
                      <a:avLst/>
                    </a:prstGeom>
                    <a:noFill/>
                    <a:ln>
                      <a:noFill/>
                    </a:ln>
                  </pic:spPr>
                </pic:pic>
              </a:graphicData>
            </a:graphic>
          </wp:inline>
        </w:drawing>
      </w:r>
    </w:p>
    <w:p>
      <w:pPr>
        <w:numPr>
          <w:ilvl w:val="0"/>
          <w:numId w:val="0"/>
        </w:numPr>
        <w:rPr>
          <w:rFonts w:hint="default" w:ascii="Times New Roman" w:hAnsi="Times New Roman" w:eastAsia="思源宋体 CN Light"/>
          <w:b/>
          <w:bCs/>
          <w:caps w:val="0"/>
          <w:smallCaps w:val="0"/>
          <w:lang w:val="en-US" w:eastAsia="zh-CN"/>
        </w:rPr>
      </w:pPr>
    </w:p>
    <w:p>
      <w:pPr>
        <w:numPr>
          <w:ilvl w:val="0"/>
          <w:numId w:val="0"/>
        </w:numPr>
        <w:ind w:leftChars="200"/>
        <w:rPr>
          <w:rFonts w:hint="default" w:ascii="Times New Roman" w:hAnsi="Times New Roman" w:eastAsia="思源宋体 CN Light"/>
          <w:caps w:val="0"/>
          <w:smallCaps w:val="0"/>
          <w:lang w:val="en-US" w:eastAsia="zh-CN"/>
        </w:rPr>
      </w:pP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6</w:t>
      </w:r>
      <w:r>
        <w:rPr>
          <w:rFonts w:ascii="Times New Roman" w:hAnsi="Times New Roman" w:eastAsia="思源宋体 CN Light"/>
          <w:caps w:val="0"/>
          <w:smallCaps w:val="0"/>
        </w:rPr>
        <w:t>、</w:t>
      </w:r>
      <w:r>
        <w:rPr>
          <w:rFonts w:hint="eastAsia" w:ascii="Times New Roman" w:hAnsi="Times New Roman" w:eastAsia="思源宋体 CN Light"/>
          <w:caps w:val="0"/>
          <w:smallCaps w:val="0"/>
          <w:lang w:val="en-US" w:eastAsia="zh-CN"/>
        </w:rPr>
        <w:t>在</w:t>
      </w:r>
      <w:r>
        <w:rPr>
          <w:rFonts w:hint="eastAsia" w:ascii="Times New Roman" w:hAnsi="Times New Roman" w:eastAsia="思源宋体 CN Light"/>
          <w:caps w:val="0"/>
          <w:smallCaps w:val="0"/>
        </w:rPr>
        <w:t>招标文件下载页面</w:t>
      </w:r>
      <w:r>
        <w:rPr>
          <w:rFonts w:ascii="Times New Roman" w:hAnsi="Times New Roman" w:eastAsia="思源宋体 CN Light"/>
          <w:caps w:val="0"/>
          <w:smallCaps w:val="0"/>
        </w:rPr>
        <w:t>，</w:t>
      </w:r>
      <w:r>
        <w:rPr>
          <w:rFonts w:hint="eastAsia" w:ascii="Times New Roman" w:hAnsi="Times New Roman" w:eastAsia="思源宋体 CN Light"/>
          <w:caps w:val="0"/>
          <w:smallCaps w:val="0"/>
        </w:rPr>
        <w:t>“</w:t>
      </w:r>
      <w:r>
        <w:rPr>
          <w:rFonts w:hint="eastAsia" w:ascii="Times New Roman" w:hAnsi="Times New Roman" w:eastAsia="思源宋体 CN Light"/>
          <w:caps w:val="0"/>
          <w:smallCaps w:val="0"/>
          <w:lang w:val="en-US" w:eastAsia="zh-CN"/>
        </w:rPr>
        <w:t>支付查询</w:t>
      </w:r>
      <w:r>
        <w:rPr>
          <w:rFonts w:hint="eastAsia" w:ascii="Times New Roman" w:hAnsi="Times New Roman" w:eastAsia="思源宋体 CN Light"/>
          <w:caps w:val="0"/>
          <w:smallCaps w:val="0"/>
        </w:rPr>
        <w:t>”显示为橘黄色。</w:t>
      </w:r>
      <w:r>
        <w:rPr>
          <w:rFonts w:ascii="Times New Roman" w:hAnsi="Times New Roman" w:eastAsia="思源宋体 CN Light"/>
          <w:caps w:val="0"/>
          <w:smallCaps w:val="0"/>
        </w:rPr>
        <w:t>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3"/>
                    <pic:cNvPicPr>
                      <a:picLocks noChangeAspect="1"/>
                    </pic:cNvPicPr>
                  </pic:nvPicPr>
                  <pic:blipFill>
                    <a:blip r:embed="rId59"/>
                    <a:stretch>
                      <a:fillRect/>
                    </a:stretch>
                  </pic:blipFill>
                  <pic:spPr>
                    <a:xfrm>
                      <a:off x="0" y="0"/>
                      <a:ext cx="5245100" cy="2329180"/>
                    </a:xfrm>
                    <a:prstGeom prst="rect">
                      <a:avLst/>
                    </a:prstGeom>
                    <a:noFill/>
                    <a:ln>
                      <a:noFill/>
                    </a:ln>
                  </pic:spPr>
                </pic:pic>
              </a:graphicData>
            </a:graphic>
          </wp:inline>
        </w:drawing>
      </w:r>
    </w:p>
    <w:p>
      <w:pPr>
        <w:numPr>
          <w:ilvl w:val="0"/>
          <w:numId w:val="3"/>
        </w:numPr>
        <w:ind w:left="780" w:leftChars="0" w:hanging="360" w:firstLineChars="0"/>
        <w:rPr>
          <w:rFonts w:hint="eastAsia" w:ascii="Times New Roman" w:hAnsi="Times New Roman" w:eastAsia="思源宋体 CN Light"/>
          <w:caps w:val="0"/>
          <w:smallCaps w:val="0"/>
        </w:rPr>
      </w:pPr>
      <w:r>
        <w:rPr>
          <w:rFonts w:hint="eastAsia" w:ascii="Times New Roman" w:hAnsi="Times New Roman" w:eastAsia="思源宋体 CN Light"/>
          <w:caps w:val="0"/>
          <w:smallCaps w:val="0"/>
        </w:rPr>
        <w:t xml:space="preserve">招标文件下载页面，点击“下载招标文件”选项，进入文件列表页面，如下图：   </w:t>
      </w:r>
    </w:p>
    <w:p>
      <w:pPr>
        <w:numPr>
          <w:ilvl w:val="0"/>
          <w:numId w:val="0"/>
        </w:numPr>
        <w:ind w:left="420" w:leftChars="0"/>
        <w:rPr>
          <w:rFonts w:hint="eastAsia" w:ascii="Times New Roman" w:hAnsi="Times New Roman" w:eastAsia="思源宋体 CN Light"/>
          <w:caps w:val="0"/>
          <w:smallCaps w:val="0"/>
        </w:rPr>
      </w:pPr>
      <w:r>
        <w:drawing>
          <wp:inline distT="0" distB="0" distL="114300" distR="114300">
            <wp:extent cx="5245100" cy="2329180"/>
            <wp:effectExtent l="0" t="0" r="12700" b="13970"/>
            <wp:docPr id="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4"/>
                    <pic:cNvPicPr>
                      <a:picLocks noChangeAspect="1"/>
                    </pic:cNvPicPr>
                  </pic:nvPicPr>
                  <pic:blipFill>
                    <a:blip r:embed="rId60"/>
                    <a:stretch>
                      <a:fillRect/>
                    </a:stretch>
                  </pic:blipFill>
                  <pic:spPr>
                    <a:xfrm>
                      <a:off x="0" y="0"/>
                      <a:ext cx="5245100" cy="2329180"/>
                    </a:xfrm>
                    <a:prstGeom prst="rect">
                      <a:avLst/>
                    </a:prstGeom>
                    <a:noFill/>
                    <a:ln>
                      <a:noFill/>
                    </a:ln>
                  </pic:spPr>
                </pic:pic>
              </a:graphicData>
            </a:graphic>
          </wp:inline>
        </w:drawing>
      </w:r>
    </w:p>
    <w:p>
      <w:pPr>
        <w:numPr>
          <w:ilvl w:val="0"/>
          <w:numId w:val="3"/>
        </w:numPr>
        <w:ind w:left="780" w:leftChars="0" w:hanging="360"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文件列表页面，点击“下载”按钮，下载完后，</w:t>
      </w:r>
      <w:r>
        <w:rPr>
          <w:rFonts w:ascii="Times New Roman" w:hAnsi="Times New Roman" w:eastAsia="思源宋体 CN Light"/>
          <w:caps w:val="0"/>
          <w:smallCaps w:val="0"/>
        </w:rPr>
        <w:t>关闭这个页面，返回到</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招标文件下载</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页面，此时</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网上支付</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和</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下载招标文件</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显示为橘黄色，如下图：</w:t>
      </w:r>
    </w:p>
    <w:p>
      <w:pPr>
        <w:pStyle w:val="2"/>
      </w:pPr>
      <w:r>
        <w:drawing>
          <wp:inline distT="0" distB="0" distL="114300" distR="114300">
            <wp:extent cx="4560570" cy="1678305"/>
            <wp:effectExtent l="0" t="0" r="11430" b="1079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61"/>
                    <a:stretch>
                      <a:fillRect/>
                    </a:stretch>
                  </pic:blipFill>
                  <pic:spPr>
                    <a:xfrm>
                      <a:off x="0" y="0"/>
                      <a:ext cx="4560570" cy="1678305"/>
                    </a:xfrm>
                    <a:prstGeom prst="rect">
                      <a:avLst/>
                    </a:prstGeom>
                    <a:noFill/>
                    <a:ln>
                      <a:noFill/>
                    </a:ln>
                  </pic:spPr>
                </pic:pic>
              </a:graphicData>
            </a:graphic>
          </wp:inline>
        </w:drawing>
      </w:r>
    </w:p>
    <w:p>
      <w:pPr>
        <w:pStyle w:val="2"/>
      </w:pPr>
    </w:p>
    <w:p>
      <w:pPr>
        <w:pStyle w:val="2"/>
      </w:pPr>
      <w:r>
        <w:drawing>
          <wp:inline distT="0" distB="0" distL="114300" distR="114300">
            <wp:extent cx="4605020" cy="2045335"/>
            <wp:effectExtent l="0" t="0" r="5080" b="12065"/>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62"/>
                    <a:stretch>
                      <a:fillRect/>
                    </a:stretch>
                  </pic:blipFill>
                  <pic:spPr>
                    <a:xfrm>
                      <a:off x="0" y="0"/>
                      <a:ext cx="4605020" cy="2045335"/>
                    </a:xfrm>
                    <a:prstGeom prst="rect">
                      <a:avLst/>
                    </a:prstGeom>
                    <a:noFill/>
                    <a:ln>
                      <a:noFill/>
                    </a:ln>
                  </pic:spPr>
                </pic:pic>
              </a:graphicData>
            </a:graphic>
          </wp:inline>
        </w:drawing>
      </w:r>
    </w:p>
    <w:p>
      <w:pPr>
        <w:pStyle w:val="2"/>
        <w:rPr>
          <w:rFonts w:hint="default"/>
          <w:lang w:val="en-US" w:eastAsia="zh-CN"/>
        </w:rPr>
      </w:pPr>
      <w:r>
        <w:rPr>
          <w:rFonts w:hint="eastAsia"/>
          <w:lang w:val="en-US" w:eastAsia="zh-CN"/>
        </w:rPr>
        <w:t>点击查看下载情况查看具体下载时间</w:t>
      </w:r>
    </w:p>
    <w:p>
      <w:pPr>
        <w:pStyle w:val="2"/>
      </w:pPr>
      <w:r>
        <w:drawing>
          <wp:inline distT="0" distB="0" distL="114300" distR="114300">
            <wp:extent cx="4286885" cy="1938020"/>
            <wp:effectExtent l="0" t="0" r="5715" b="508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63"/>
                    <a:stretch>
                      <a:fillRect/>
                    </a:stretch>
                  </pic:blipFill>
                  <pic:spPr>
                    <a:xfrm>
                      <a:off x="0" y="0"/>
                      <a:ext cx="4286885" cy="1938020"/>
                    </a:xfrm>
                    <a:prstGeom prst="rect">
                      <a:avLst/>
                    </a:prstGeom>
                    <a:noFill/>
                    <a:ln>
                      <a:noFill/>
                    </a:ln>
                  </pic:spPr>
                </pic:pic>
              </a:graphicData>
            </a:graphic>
          </wp:inline>
        </w:drawing>
      </w:r>
    </w:p>
    <w:p>
      <w:pPr>
        <w:pStyle w:val="2"/>
        <w:rPr>
          <w:rFonts w:hint="default" w:eastAsia="思源宋体 CN Light"/>
          <w:color w:val="FF0000"/>
          <w:lang w:val="en-US" w:eastAsia="zh-CN"/>
        </w:rPr>
      </w:pPr>
      <w:r>
        <w:rPr>
          <w:rFonts w:hint="eastAsia"/>
          <w:color w:val="FF0000"/>
          <w:lang w:val="en-US" w:eastAsia="zh-CN"/>
        </w:rPr>
        <w:t>注：投标单位必须在招标文件发售时间内登录黑龙江省公共资源统一认证平台（http://www.hljggzyjyw.org.cn/EpointSSO/login/oauth2login）下载招标文件，否则后续将因为未在规定时间内下载招标文件而无法参与投标！</w:t>
      </w:r>
    </w:p>
    <w:p>
      <w:pPr>
        <w:pStyle w:val="5"/>
        <w:rPr>
          <w:rFonts w:ascii="Times New Roman" w:hAnsi="Times New Roman" w:eastAsia="思源宋体 CN Light"/>
          <w:caps w:val="0"/>
          <w:smallCaps w:val="0"/>
        </w:rPr>
      </w:pPr>
      <w:bookmarkStart w:id="102" w:name="_Toc14151"/>
      <w:bookmarkStart w:id="103" w:name="_Toc29438"/>
      <w:r>
        <w:rPr>
          <w:rFonts w:ascii="Times New Roman" w:hAnsi="Times New Roman" w:eastAsia="思源宋体 CN Light"/>
          <w:caps w:val="0"/>
          <w:smallCaps w:val="0"/>
        </w:rPr>
        <w:t>答疑澄清文件领取</w:t>
      </w:r>
      <w:bookmarkEnd w:id="102"/>
      <w:bookmarkEnd w:id="103"/>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功能说明：</w:t>
      </w:r>
      <w:r>
        <w:rPr>
          <w:rFonts w:ascii="Times New Roman" w:hAnsi="Times New Roman" w:eastAsia="思源宋体 CN Light"/>
          <w:bCs/>
          <w:caps w:val="0"/>
          <w:smallCaps w:val="0"/>
          <w:szCs w:val="21"/>
        </w:rPr>
        <w:t>投标人</w:t>
      </w:r>
      <w:r>
        <w:rPr>
          <w:rFonts w:ascii="Times New Roman" w:hAnsi="Times New Roman" w:eastAsia="思源宋体 CN Light"/>
          <w:caps w:val="0"/>
          <w:smallCaps w:val="0"/>
        </w:rPr>
        <w:t>领取答疑澄清文件。</w:t>
      </w:r>
    </w:p>
    <w:p>
      <w:pPr>
        <w:ind w:firstLine="422"/>
        <w:rPr>
          <w:rFonts w:ascii="Times New Roman" w:hAnsi="Times New Roman" w:eastAsia="思源宋体 CN Light"/>
          <w:caps w:val="0"/>
          <w:smallCaps w:val="0"/>
        </w:rPr>
      </w:pPr>
      <w:r>
        <w:rPr>
          <w:rFonts w:ascii="Times New Roman" w:hAnsi="Times New Roman" w:eastAsia="思源宋体 CN Light"/>
          <w:b/>
          <w:caps w:val="0"/>
          <w:smallCaps w:val="0"/>
        </w:rPr>
        <w:t>前置条件：</w:t>
      </w:r>
      <w:r>
        <w:rPr>
          <w:rFonts w:hint="eastAsia" w:ascii="Times New Roman" w:hAnsi="Times New Roman" w:eastAsia="思源宋体 CN Light"/>
          <w:caps w:val="0"/>
          <w:smallCaps w:val="0"/>
        </w:rPr>
        <w:t>答疑澄清文件审核通过且</w:t>
      </w:r>
      <w:r>
        <w:rPr>
          <w:rFonts w:ascii="Times New Roman" w:hAnsi="Times New Roman" w:eastAsia="思源宋体 CN Light"/>
          <w:caps w:val="0"/>
          <w:smallCaps w:val="0"/>
        </w:rPr>
        <w:t>投标人已经下载</w:t>
      </w:r>
      <w:r>
        <w:rPr>
          <w:rFonts w:hint="eastAsia" w:ascii="Times New Roman" w:hAnsi="Times New Roman" w:eastAsia="思源宋体 CN Light"/>
          <w:caps w:val="0"/>
          <w:smallCaps w:val="0"/>
        </w:rPr>
        <w:t>过</w:t>
      </w:r>
      <w:r>
        <w:rPr>
          <w:rFonts w:ascii="Times New Roman" w:hAnsi="Times New Roman" w:eastAsia="思源宋体 CN Light"/>
          <w:caps w:val="0"/>
          <w:smallCaps w:val="0"/>
        </w:rPr>
        <w:t>招标文件。</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ascii="Times New Roman" w:hAnsi="Times New Roman" w:eastAsia="思源宋体 CN Light"/>
          <w:caps w:val="0"/>
          <w:smallCaps w:val="0"/>
        </w:rPr>
        <w:t>1、点击</w:t>
      </w:r>
      <w:r>
        <w:rPr>
          <w:rFonts w:hint="eastAsia" w:ascii="Times New Roman" w:hAnsi="Times New Roman" w:eastAsia="思源宋体 CN Light"/>
          <w:caps w:val="0"/>
          <w:smallCaps w:val="0"/>
        </w:rPr>
        <w:t>“我的项目”</w:t>
      </w:r>
      <w:r>
        <w:rPr>
          <w:rFonts w:ascii="Times New Roman" w:hAnsi="Times New Roman" w:eastAsia="思源宋体 CN Light"/>
          <w:caps w:val="0"/>
          <w:smallCaps w:val="0"/>
        </w:rPr>
        <w:t>，</w:t>
      </w:r>
      <w:r>
        <w:rPr>
          <w:rFonts w:hint="eastAsia" w:ascii="Times New Roman" w:hAnsi="Times New Roman" w:eastAsia="思源宋体 CN Light"/>
          <w:caps w:val="0"/>
          <w:smallCaps w:val="0"/>
        </w:rPr>
        <w:t>找到需要领取答疑澄清文件的标段，点击“项目流程”按钮，如下图：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8910" cy="1957070"/>
            <wp:effectExtent l="0" t="0" r="8890" b="5080"/>
            <wp:docPr id="12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05"/>
                    <pic:cNvPicPr>
                      <a:picLocks noChangeAspect="1"/>
                    </pic:cNvPicPr>
                  </pic:nvPicPr>
                  <pic:blipFill>
                    <a:blip r:embed="rId57"/>
                    <a:stretch>
                      <a:fillRect/>
                    </a:stretch>
                  </pic:blipFill>
                  <pic:spPr>
                    <a:xfrm>
                      <a:off x="0" y="0"/>
                      <a:ext cx="5248910" cy="1957070"/>
                    </a:xfrm>
                    <a:prstGeom prst="rect">
                      <a:avLst/>
                    </a:prstGeom>
                    <a:noFill/>
                    <a:ln>
                      <a:noFill/>
                    </a:ln>
                  </pic:spPr>
                </pic:pic>
              </a:graphicData>
            </a:graphic>
          </wp:inline>
        </w:drawing>
      </w:r>
    </w:p>
    <w:p>
      <w:pPr>
        <w:rPr>
          <w:rFonts w:ascii="Times New Roman" w:hAnsi="Times New Roman" w:eastAsia="思源宋体 CN Light"/>
          <w:bCs/>
          <w:caps w:val="0"/>
          <w:smallCaps w:val="0"/>
          <w:szCs w:val="21"/>
        </w:rPr>
      </w:pPr>
      <w:r>
        <w:rPr>
          <w:rFonts w:ascii="Times New Roman" w:hAnsi="Times New Roman" w:eastAsia="思源宋体 CN Light"/>
          <w:caps w:val="0"/>
          <w:smallCaps w:val="0"/>
        </w:rPr>
        <w:t>2、</w:t>
      </w:r>
      <w:r>
        <w:rPr>
          <w:rFonts w:hint="eastAsia" w:ascii="Times New Roman" w:hAnsi="Times New Roman" w:eastAsia="思源宋体 CN Light"/>
          <w:caps w:val="0"/>
          <w:smallCaps w:val="0"/>
        </w:rPr>
        <w:t>项目流程页面，</w:t>
      </w: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“答疑澄清文件</w:t>
      </w:r>
      <w:r>
        <w:rPr>
          <w:rFonts w:ascii="Times New Roman" w:hAnsi="Times New Roman" w:eastAsia="思源宋体 CN Light"/>
          <w:caps w:val="0"/>
          <w:smallCaps w:val="0"/>
        </w:rPr>
        <w:t>领取</w:t>
      </w:r>
      <w:r>
        <w:rPr>
          <w:rFonts w:hint="eastAsia" w:ascii="Times New Roman" w:hAnsi="Times New Roman" w:eastAsia="思源宋体 CN Light"/>
          <w:caps w:val="0"/>
          <w:smallCaps w:val="0"/>
        </w:rPr>
        <w:t>”菜单</w:t>
      </w:r>
      <w:r>
        <w:rPr>
          <w:rFonts w:ascii="Times New Roman" w:hAnsi="Times New Roman" w:eastAsia="思源宋体 CN Light"/>
          <w:caps w:val="0"/>
          <w:smallCaps w:val="0"/>
        </w:rPr>
        <w:t>，进入</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答疑澄清文件下载</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页面，如下图：</w:t>
      </w:r>
      <w:r>
        <w:drawing>
          <wp:inline distT="0" distB="0" distL="114300" distR="114300">
            <wp:extent cx="5245100" cy="2329180"/>
            <wp:effectExtent l="0" t="0" r="12700" b="13970"/>
            <wp:docPr id="7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5"/>
                    <pic:cNvPicPr>
                      <a:picLocks noChangeAspect="1"/>
                    </pic:cNvPicPr>
                  </pic:nvPicPr>
                  <pic:blipFill>
                    <a:blip r:embed="rId64"/>
                    <a:stretch>
                      <a:fillRect/>
                    </a:stretch>
                  </pic:blipFill>
                  <pic:spPr>
                    <a:xfrm>
                      <a:off x="0" y="0"/>
                      <a:ext cx="5245100" cy="2329180"/>
                    </a:xfrm>
                    <a:prstGeom prst="rect">
                      <a:avLst/>
                    </a:prstGeom>
                    <a:noFill/>
                    <a:ln>
                      <a:noFill/>
                    </a:ln>
                  </pic:spPr>
                </pic:pic>
              </a:graphicData>
            </a:graphic>
          </wp:inline>
        </w:drawing>
      </w:r>
    </w:p>
    <w:p>
      <w:pPr>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color w:val="000000" w:themeColor="text1"/>
          <w14:textFill>
            <w14:solidFill>
              <w14:schemeClr w14:val="tx1"/>
            </w14:solidFill>
          </w14:textFill>
        </w:rPr>
        <w:t>3、</w:t>
      </w:r>
      <w:r>
        <w:rPr>
          <w:rFonts w:hint="eastAsia" w:ascii="Times New Roman" w:hAnsi="Times New Roman" w:eastAsia="思源宋体 CN Light"/>
          <w:caps w:val="0"/>
          <w:smallCaps w:val="0"/>
          <w:color w:val="000000" w:themeColor="text1"/>
          <w:lang w:val="en-US" w:eastAsia="zh-CN"/>
          <w14:textFill>
            <w14:solidFill>
              <w14:schemeClr w14:val="tx1"/>
            </w14:solidFill>
          </w14:textFill>
        </w:rPr>
        <w:t>答疑澄清文件下载页面，点击“</w:t>
      </w:r>
      <w:r>
        <w:rPr>
          <w:rFonts w:ascii="Times New Roman" w:hAnsi="Times New Roman" w:eastAsia="思源宋体 CN Light"/>
          <w:caps w:val="0"/>
          <w:smallCaps w:val="0"/>
          <w:color w:val="000000" w:themeColor="text1"/>
          <w14:textFill>
            <w14:solidFill>
              <w14:schemeClr w14:val="tx1"/>
            </w14:solidFill>
          </w14:textFill>
        </w:rPr>
        <w:t>下载</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按钮</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下载</w:t>
      </w:r>
      <w:r>
        <w:rPr>
          <w:rFonts w:hint="eastAsia" w:ascii="Times New Roman" w:hAnsi="Times New Roman" w:eastAsia="思源宋体 CN Light"/>
          <w:caps w:val="0"/>
          <w:smallCaps w:val="0"/>
          <w:color w:val="000000" w:themeColor="text1"/>
          <w:lang w:val="en-US" w:eastAsia="zh-CN"/>
          <w14:textFill>
            <w14:solidFill>
              <w14:schemeClr w14:val="tx1"/>
            </w14:solidFill>
          </w14:textFill>
        </w:rPr>
        <w:t>答疑澄清</w:t>
      </w:r>
      <w:r>
        <w:rPr>
          <w:rFonts w:ascii="Times New Roman" w:hAnsi="Times New Roman" w:eastAsia="思源宋体 CN Light"/>
          <w:caps w:val="0"/>
          <w:smallCaps w:val="0"/>
          <w:color w:val="000000" w:themeColor="text1"/>
          <w14:textFill>
            <w14:solidFill>
              <w14:schemeClr w14:val="tx1"/>
            </w14:solidFill>
          </w14:textFill>
        </w:rPr>
        <w:t>文件。</w:t>
      </w:r>
      <w:r>
        <w:rPr>
          <w:rFonts w:ascii="Times New Roman" w:hAnsi="Times New Roman" w:eastAsia="思源宋体 CN Light"/>
          <w:caps w:val="0"/>
          <w:smallCaps w:val="0"/>
        </w:rPr>
        <w:drawing>
          <wp:inline distT="0" distB="0" distL="114300" distR="114300">
            <wp:extent cx="5242560" cy="1676400"/>
            <wp:effectExtent l="0" t="0" r="15240" b="0"/>
            <wp:docPr id="12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59"/>
                    <pic:cNvPicPr>
                      <a:picLocks noChangeAspect="1"/>
                    </pic:cNvPicPr>
                  </pic:nvPicPr>
                  <pic:blipFill>
                    <a:blip r:embed="rId65"/>
                    <a:stretch>
                      <a:fillRect/>
                    </a:stretch>
                  </pic:blipFill>
                  <pic:spPr>
                    <a:xfrm>
                      <a:off x="0" y="0"/>
                      <a:ext cx="5242560" cy="1676400"/>
                    </a:xfrm>
                    <a:prstGeom prst="rect">
                      <a:avLst/>
                    </a:prstGeom>
                    <a:noFill/>
                    <a:ln>
                      <a:noFill/>
                    </a:ln>
                  </pic:spPr>
                </pic:pic>
              </a:graphicData>
            </a:graphic>
          </wp:inline>
        </w:drawing>
      </w:r>
    </w:p>
    <w:p>
      <w:pPr>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color w:val="000000" w:themeColor="text1"/>
          <w14:textFill>
            <w14:solidFill>
              <w14:schemeClr w14:val="tx1"/>
            </w14:solidFill>
          </w14:textFill>
        </w:rPr>
        <w:t>4、</w:t>
      </w:r>
      <w:r>
        <w:rPr>
          <w:rFonts w:hint="eastAsia" w:ascii="Times New Roman" w:hAnsi="Times New Roman" w:eastAsia="思源宋体 CN Light"/>
          <w:caps w:val="0"/>
          <w:smallCaps w:val="0"/>
          <w:color w:val="000000" w:themeColor="text1"/>
          <w:lang w:val="en-US" w:eastAsia="zh-CN"/>
          <w14:textFill>
            <w14:solidFill>
              <w14:schemeClr w14:val="tx1"/>
            </w14:solidFill>
          </w14:textFill>
        </w:rPr>
        <w:t>下载完后，</w:t>
      </w:r>
      <w:r>
        <w:rPr>
          <w:rFonts w:ascii="Times New Roman" w:hAnsi="Times New Roman" w:eastAsia="思源宋体 CN Light"/>
          <w:caps w:val="0"/>
          <w:smallCaps w:val="0"/>
          <w:color w:val="000000" w:themeColor="text1"/>
          <w14:textFill>
            <w14:solidFill>
              <w14:schemeClr w14:val="tx1"/>
            </w14:solidFill>
          </w14:textFill>
        </w:rPr>
        <w:t>点击</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递交回执</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hint="eastAsia" w:ascii="Times New Roman" w:hAnsi="Times New Roman" w:eastAsia="思源宋体 CN Light"/>
          <w:caps w:val="0"/>
          <w:smallCaps w:val="0"/>
          <w:color w:val="000000" w:themeColor="text1"/>
          <w:lang w:val="en-US" w:eastAsia="zh-CN"/>
          <w14:textFill>
            <w14:solidFill>
              <w14:schemeClr w14:val="tx1"/>
            </w14:solidFill>
          </w14:textFill>
        </w:rPr>
        <w:t>按钮</w:t>
      </w:r>
      <w:r>
        <w:rPr>
          <w:rFonts w:ascii="Times New Roman" w:hAnsi="Times New Roman" w:eastAsia="思源宋体 CN Light"/>
          <w:caps w:val="0"/>
          <w:smallCaps w:val="0"/>
          <w:color w:val="000000" w:themeColor="text1"/>
          <w14:textFill>
            <w14:solidFill>
              <w14:schemeClr w14:val="tx1"/>
            </w14:solidFill>
          </w14:textFill>
        </w:rPr>
        <w:t>，</w:t>
      </w:r>
      <w:r>
        <w:rPr>
          <w:rFonts w:hint="eastAsia" w:ascii="Times New Roman" w:hAnsi="Times New Roman" w:eastAsia="思源宋体 CN Light"/>
          <w:caps w:val="0"/>
          <w:smallCaps w:val="0"/>
          <w:color w:val="000000" w:themeColor="text1"/>
          <w:lang w:val="en-US" w:eastAsia="zh-CN"/>
          <w14:textFill>
            <w14:solidFill>
              <w14:schemeClr w14:val="tx1"/>
            </w14:solidFill>
          </w14:textFill>
        </w:rPr>
        <w:t>进入</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生成回执函</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页面，如下图：</w:t>
      </w:r>
    </w:p>
    <w:p>
      <w:pPr>
        <w:pStyle w:val="26"/>
        <w:bidi w:val="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6370" cy="1525270"/>
            <wp:effectExtent l="0" t="0" r="11430" b="17780"/>
            <wp:docPr id="12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60"/>
                    <pic:cNvPicPr>
                      <a:picLocks noChangeAspect="1"/>
                    </pic:cNvPicPr>
                  </pic:nvPicPr>
                  <pic:blipFill>
                    <a:blip r:embed="rId66"/>
                    <a:stretch>
                      <a:fillRect/>
                    </a:stretch>
                  </pic:blipFill>
                  <pic:spPr>
                    <a:xfrm>
                      <a:off x="0" y="0"/>
                      <a:ext cx="5246370" cy="1525270"/>
                    </a:xfrm>
                    <a:prstGeom prst="rect">
                      <a:avLst/>
                    </a:prstGeom>
                    <a:noFill/>
                    <a:ln>
                      <a:noFill/>
                    </a:ln>
                  </pic:spPr>
                </pic:pic>
              </a:graphicData>
            </a:graphic>
          </wp:inline>
        </w:drawing>
      </w:r>
    </w:p>
    <w:p>
      <w:pPr>
        <w:ind w:left="420" w:hanging="420" w:hangingChars="200"/>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rPr>
        <w:drawing>
          <wp:inline distT="0" distB="0" distL="114300" distR="114300">
            <wp:extent cx="5241290" cy="1844040"/>
            <wp:effectExtent l="0" t="0" r="16510" b="3810"/>
            <wp:docPr id="12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61"/>
                    <pic:cNvPicPr>
                      <a:picLocks noChangeAspect="1"/>
                    </pic:cNvPicPr>
                  </pic:nvPicPr>
                  <pic:blipFill>
                    <a:blip r:embed="rId67"/>
                    <a:stretch>
                      <a:fillRect/>
                    </a:stretch>
                  </pic:blipFill>
                  <pic:spPr>
                    <a:xfrm>
                      <a:off x="0" y="0"/>
                      <a:ext cx="5241290" cy="1844040"/>
                    </a:xfrm>
                    <a:prstGeom prst="rect">
                      <a:avLst/>
                    </a:prstGeom>
                    <a:noFill/>
                    <a:ln>
                      <a:noFill/>
                    </a:ln>
                  </pic:spPr>
                </pic:pic>
              </a:graphicData>
            </a:graphic>
          </wp:inline>
        </w:drawing>
      </w:r>
    </w:p>
    <w:p>
      <w:pPr>
        <w:rPr>
          <w:rFonts w:ascii="Times New Roman" w:hAnsi="Times New Roman" w:eastAsia="思源宋体 CN Light"/>
          <w:caps w:val="0"/>
          <w:smallCaps w:val="0"/>
          <w:color w:val="000000" w:themeColor="text1"/>
          <w14:textFill>
            <w14:solidFill>
              <w14:schemeClr w14:val="tx1"/>
            </w14:solidFill>
          </w14:textFill>
        </w:rPr>
      </w:pPr>
      <w:r>
        <w:rPr>
          <w:rFonts w:hint="eastAsia" w:ascii="Times New Roman" w:hAnsi="Times New Roman" w:eastAsia="思源宋体 CN Light"/>
          <w:caps w:val="0"/>
          <w:smallCaps w:val="0"/>
          <w:color w:val="000000" w:themeColor="text1"/>
          <w:lang w:val="en-US" w:eastAsia="zh-CN"/>
          <w14:textFill>
            <w14:solidFill>
              <w14:schemeClr w14:val="tx1"/>
            </w14:solidFill>
          </w14:textFill>
        </w:rPr>
        <w:t>5、</w:t>
      </w:r>
      <w:r>
        <w:rPr>
          <w:rFonts w:ascii="Times New Roman" w:hAnsi="Times New Roman" w:eastAsia="思源宋体 CN Light"/>
          <w:caps w:val="0"/>
          <w:smallCaps w:val="0"/>
          <w:color w:val="000000" w:themeColor="text1"/>
          <w14:textFill>
            <w14:solidFill>
              <w14:schemeClr w14:val="tx1"/>
            </w14:solidFill>
          </w14:textFill>
        </w:rPr>
        <w:t>签章完毕后，点击</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签章提交</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，完成签章操作。此时</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答疑澄清文件下载</w:t>
      </w:r>
      <w:r>
        <w:rPr>
          <w:rFonts w:hint="eastAsia" w:ascii="Times New Roman" w:hAnsi="Times New Roman" w:eastAsia="思源宋体 CN Light"/>
          <w:caps w:val="0"/>
          <w:smallCaps w:val="0"/>
          <w:color w:val="000000" w:themeColor="text1"/>
          <w:lang w:eastAsia="zh-CN"/>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页面的回执函变为已签章字样，如下图：</w:t>
      </w:r>
    </w:p>
    <w:p>
      <w:pPr>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color w:val="000000" w:themeColor="text1"/>
          <w14:textFill>
            <w14:solidFill>
              <w14:schemeClr w14:val="tx1"/>
            </w14:solidFill>
          </w14:textFill>
        </w:rPr>
        <w:drawing>
          <wp:inline distT="0" distB="0" distL="114300" distR="114300">
            <wp:extent cx="5247640" cy="2037715"/>
            <wp:effectExtent l="0" t="0" r="10160" b="635"/>
            <wp:docPr id="1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6"/>
                    <pic:cNvPicPr>
                      <a:picLocks noChangeAspect="1"/>
                    </pic:cNvPicPr>
                  </pic:nvPicPr>
                  <pic:blipFill>
                    <a:blip r:embed="rId68"/>
                    <a:stretch>
                      <a:fillRect/>
                    </a:stretch>
                  </pic:blipFill>
                  <pic:spPr>
                    <a:xfrm>
                      <a:off x="0" y="0"/>
                      <a:ext cx="5247640" cy="2037715"/>
                    </a:xfrm>
                    <a:prstGeom prst="rect">
                      <a:avLst/>
                    </a:prstGeom>
                    <a:noFill/>
                    <a:ln>
                      <a:noFill/>
                    </a:ln>
                  </pic:spPr>
                </pic:pic>
              </a:graphicData>
            </a:graphic>
          </wp:inline>
        </w:drawing>
      </w:r>
    </w:p>
    <w:p>
      <w:pPr>
        <w:pStyle w:val="5"/>
        <w:bidi w:val="0"/>
        <w:rPr>
          <w:rFonts w:ascii="Times New Roman" w:hAnsi="Times New Roman" w:eastAsia="思源宋体 CN Light"/>
          <w:caps w:val="0"/>
          <w:smallCaps w:val="0"/>
        </w:rPr>
      </w:pPr>
      <w:bookmarkStart w:id="104" w:name="_Toc12569"/>
      <w:bookmarkStart w:id="105" w:name="_Toc4273"/>
      <w:r>
        <w:rPr>
          <w:rFonts w:hint="eastAsia" w:ascii="Times New Roman" w:hAnsi="Times New Roman" w:eastAsia="思源宋体 CN Light"/>
          <w:caps w:val="0"/>
          <w:smallCaps w:val="0"/>
          <w:lang w:val="en-US" w:eastAsia="zh-CN"/>
        </w:rPr>
        <w:t>控制价文件领取</w:t>
      </w:r>
      <w:bookmarkEnd w:id="104"/>
      <w:bookmarkEnd w:id="105"/>
    </w:p>
    <w:p>
      <w:pPr>
        <w:ind w:firstLine="422"/>
        <w:jc w:val="left"/>
        <w:rPr>
          <w:rFonts w:ascii="Times New Roman" w:hAnsi="Times New Roman" w:eastAsia="思源宋体 CN Light"/>
          <w:b/>
          <w:bCs/>
          <w:caps w:val="0"/>
          <w:smallCaps w:val="0"/>
          <w:color w:val="000000" w:themeColor="text1"/>
          <w14:textFill>
            <w14:solidFill>
              <w14:schemeClr w14:val="tx1"/>
            </w14:solidFill>
          </w14:textFill>
        </w:rPr>
      </w:pPr>
      <w:r>
        <w:rPr>
          <w:rFonts w:ascii="Times New Roman" w:hAnsi="Times New Roman" w:eastAsia="思源宋体 CN Light"/>
          <w:b/>
          <w:bCs/>
          <w:caps w:val="0"/>
          <w:smallCaps w:val="0"/>
          <w:color w:val="000000" w:themeColor="text1"/>
          <w14:textFill>
            <w14:solidFill>
              <w14:schemeClr w14:val="tx1"/>
            </w14:solidFill>
          </w14:textFill>
        </w:rPr>
        <w:t>前置条件：</w:t>
      </w:r>
      <w:r>
        <w:rPr>
          <w:rFonts w:hint="eastAsia" w:ascii="Times New Roman" w:hAnsi="Times New Roman" w:eastAsia="思源宋体 CN Light"/>
          <w:caps w:val="0"/>
          <w:smallCaps w:val="0"/>
          <w:color w:val="000000" w:themeColor="text1"/>
          <w14:textFill>
            <w14:solidFill>
              <w14:schemeClr w14:val="tx1"/>
            </w14:solidFill>
          </w14:textFill>
        </w:rPr>
        <w:t>招标</w:t>
      </w:r>
      <w:r>
        <w:rPr>
          <w:rFonts w:ascii="Times New Roman" w:hAnsi="Times New Roman" w:eastAsia="思源宋体 CN Light"/>
          <w:caps w:val="0"/>
          <w:smallCaps w:val="0"/>
          <w:color w:val="000000" w:themeColor="text1"/>
          <w:szCs w:val="21"/>
          <w14:textFill>
            <w14:solidFill>
              <w14:schemeClr w14:val="tx1"/>
            </w14:solidFill>
          </w14:textFill>
        </w:rPr>
        <w:t>控制价文件审核</w:t>
      </w:r>
      <w:r>
        <w:rPr>
          <w:rFonts w:hint="eastAsia" w:ascii="Times New Roman" w:hAnsi="Times New Roman" w:eastAsia="思源宋体 CN Light"/>
          <w:caps w:val="0"/>
          <w:smallCaps w:val="0"/>
          <w:color w:val="000000" w:themeColor="text1"/>
          <w:szCs w:val="21"/>
          <w14:textFill>
            <w14:solidFill>
              <w14:schemeClr w14:val="tx1"/>
            </w14:solidFill>
          </w14:textFill>
        </w:rPr>
        <w:t>通过</w:t>
      </w:r>
      <w:r>
        <w:rPr>
          <w:rFonts w:ascii="Times New Roman" w:hAnsi="Times New Roman" w:eastAsia="思源宋体 CN Light"/>
          <w:caps w:val="0"/>
          <w:smallCaps w:val="0"/>
          <w:color w:val="000000" w:themeColor="text1"/>
          <w:szCs w:val="21"/>
          <w14:textFill>
            <w14:solidFill>
              <w14:schemeClr w14:val="tx1"/>
            </w14:solidFill>
          </w14:textFill>
        </w:rPr>
        <w:t>。</w:t>
      </w:r>
    </w:p>
    <w:p>
      <w:pPr>
        <w:ind w:firstLine="422"/>
        <w:jc w:val="left"/>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b/>
          <w:bCs/>
          <w:caps w:val="0"/>
          <w:smallCaps w:val="0"/>
          <w:color w:val="000000" w:themeColor="text1"/>
          <w14:textFill>
            <w14:solidFill>
              <w14:schemeClr w14:val="tx1"/>
            </w14:solidFill>
          </w14:textFill>
        </w:rPr>
        <w:t>功能说明：</w:t>
      </w:r>
      <w:r>
        <w:rPr>
          <w:rFonts w:ascii="Times New Roman" w:hAnsi="Times New Roman" w:eastAsia="思源宋体 CN Light"/>
          <w:bCs/>
          <w:caps w:val="0"/>
          <w:smallCaps w:val="0"/>
          <w:color w:val="000000" w:themeColor="text1"/>
          <w:szCs w:val="21"/>
          <w14:textFill>
            <w14:solidFill>
              <w14:schemeClr w14:val="tx1"/>
            </w14:solidFill>
          </w14:textFill>
        </w:rPr>
        <w:t>投标人</w:t>
      </w:r>
      <w:r>
        <w:rPr>
          <w:rFonts w:ascii="Times New Roman" w:hAnsi="Times New Roman" w:eastAsia="思源宋体 CN Light"/>
          <w:caps w:val="0"/>
          <w:smallCaps w:val="0"/>
          <w:color w:val="000000" w:themeColor="text1"/>
          <w14:textFill>
            <w14:solidFill>
              <w14:schemeClr w14:val="tx1"/>
            </w14:solidFill>
          </w14:textFill>
        </w:rPr>
        <w:t>领取对应控制价文件。</w:t>
      </w:r>
    </w:p>
    <w:p>
      <w:pPr>
        <w:ind w:firstLine="422"/>
        <w:jc w:val="left"/>
        <w:rPr>
          <w:rFonts w:ascii="Times New Roman" w:hAnsi="Times New Roman" w:eastAsia="思源宋体 CN Light"/>
          <w:b/>
          <w:bCs/>
          <w:caps w:val="0"/>
          <w:smallCaps w:val="0"/>
          <w:color w:val="000000" w:themeColor="text1"/>
          <w14:textFill>
            <w14:solidFill>
              <w14:schemeClr w14:val="tx1"/>
            </w14:solidFill>
          </w14:textFill>
        </w:rPr>
      </w:pPr>
      <w:r>
        <w:rPr>
          <w:rFonts w:ascii="Times New Roman" w:hAnsi="Times New Roman" w:eastAsia="思源宋体 CN Light"/>
          <w:b/>
          <w:bCs/>
          <w:caps w:val="0"/>
          <w:smallCaps w:val="0"/>
          <w:color w:val="000000" w:themeColor="text1"/>
          <w14:textFill>
            <w14:solidFill>
              <w14:schemeClr w14:val="tx1"/>
            </w14:solidFill>
          </w14:textFill>
        </w:rPr>
        <w:t>操作步骤：</w:t>
      </w:r>
    </w:p>
    <w:p>
      <w:pPr>
        <w:ind w:firstLine="420" w:firstLineChars="200"/>
        <w:jc w:val="left"/>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color w:val="000000" w:themeColor="text1"/>
          <w14:textFill>
            <w14:solidFill>
              <w14:schemeClr w14:val="tx1"/>
            </w14:solidFill>
          </w14:textFill>
        </w:rPr>
        <w:t>1、点击</w:t>
      </w:r>
      <w:r>
        <w:rPr>
          <w:rFonts w:hint="eastAsia" w:ascii="Times New Roman" w:hAnsi="Times New Roman" w:eastAsia="思源宋体 CN Light"/>
          <w:caps w:val="0"/>
          <w:smallCaps w:val="0"/>
          <w:color w:val="000000" w:themeColor="text1"/>
          <w14:textFill>
            <w14:solidFill>
              <w14:schemeClr w14:val="tx1"/>
            </w14:solidFill>
          </w14:textFill>
        </w:rPr>
        <w:t>“我的项目”</w:t>
      </w:r>
      <w:r>
        <w:rPr>
          <w:rFonts w:ascii="Times New Roman" w:hAnsi="Times New Roman" w:eastAsia="思源宋体 CN Light"/>
          <w:caps w:val="0"/>
          <w:smallCaps w:val="0"/>
          <w:color w:val="000000" w:themeColor="text1"/>
          <w14:textFill>
            <w14:solidFill>
              <w14:schemeClr w14:val="tx1"/>
            </w14:solidFill>
          </w14:textFill>
        </w:rPr>
        <w:t>，</w:t>
      </w:r>
      <w:r>
        <w:rPr>
          <w:rFonts w:hint="eastAsia" w:ascii="Times New Roman" w:hAnsi="Times New Roman" w:eastAsia="思源宋体 CN Light"/>
          <w:caps w:val="0"/>
          <w:smallCaps w:val="0"/>
          <w:color w:val="000000" w:themeColor="text1"/>
          <w14:textFill>
            <w14:solidFill>
              <w14:schemeClr w14:val="tx1"/>
            </w14:solidFill>
          </w14:textFill>
        </w:rPr>
        <w:t>找到需要领取控制价文件的标段，点击“项目流程”，如下图：</w:t>
      </w:r>
    </w:p>
    <w:p>
      <w:pPr>
        <w:jc w:val="left"/>
        <w:rPr>
          <w:rFonts w:ascii="Times New Roman" w:hAnsi="Times New Roman" w:eastAsia="思源宋体 CN Light"/>
          <w:bCs/>
          <w:caps w:val="0"/>
          <w:smallCaps w:val="0"/>
          <w:color w:val="000000" w:themeColor="text1"/>
          <w:szCs w:val="21"/>
          <w14:textFill>
            <w14:solidFill>
              <w14:schemeClr w14:val="tx1"/>
            </w14:solidFill>
          </w14:textFill>
        </w:rPr>
      </w:pPr>
      <w:r>
        <w:rPr>
          <w:rFonts w:ascii="Times New Roman" w:hAnsi="Times New Roman" w:eastAsia="思源宋体 CN Light"/>
          <w:caps w:val="0"/>
          <w:smallCaps w:val="0"/>
        </w:rPr>
        <w:drawing>
          <wp:inline distT="0" distB="0" distL="114300" distR="114300">
            <wp:extent cx="5248910" cy="1957070"/>
            <wp:effectExtent l="0" t="0" r="8890" b="5080"/>
            <wp:docPr id="134"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5"/>
                    <pic:cNvPicPr>
                      <a:picLocks noChangeAspect="1"/>
                    </pic:cNvPicPr>
                  </pic:nvPicPr>
                  <pic:blipFill>
                    <a:blip r:embed="rId57"/>
                    <a:stretch>
                      <a:fillRect/>
                    </a:stretch>
                  </pic:blipFill>
                  <pic:spPr>
                    <a:xfrm>
                      <a:off x="0" y="0"/>
                      <a:ext cx="5248910" cy="1957070"/>
                    </a:xfrm>
                    <a:prstGeom prst="rect">
                      <a:avLst/>
                    </a:prstGeom>
                    <a:noFill/>
                    <a:ln>
                      <a:noFill/>
                    </a:ln>
                  </pic:spPr>
                </pic:pic>
              </a:graphicData>
            </a:graphic>
          </wp:inline>
        </w:drawing>
      </w:r>
    </w:p>
    <w:p>
      <w:pPr>
        <w:ind w:firstLine="420" w:firstLineChars="200"/>
        <w:jc w:val="left"/>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color w:val="000000" w:themeColor="text1"/>
          <w14:textFill>
            <w14:solidFill>
              <w14:schemeClr w14:val="tx1"/>
            </w14:solidFill>
          </w14:textFill>
        </w:rPr>
        <w:t>2、</w:t>
      </w:r>
      <w:r>
        <w:rPr>
          <w:rFonts w:hint="eastAsia" w:ascii="Times New Roman" w:hAnsi="Times New Roman" w:eastAsia="思源宋体 CN Light"/>
          <w:caps w:val="0"/>
          <w:smallCaps w:val="0"/>
          <w:color w:val="000000" w:themeColor="text1"/>
          <w14:textFill>
            <w14:solidFill>
              <w14:schemeClr w14:val="tx1"/>
            </w14:solidFill>
          </w14:textFill>
        </w:rPr>
        <w:t>项目流程页面，</w:t>
      </w:r>
      <w:r>
        <w:rPr>
          <w:rFonts w:ascii="Times New Roman" w:hAnsi="Times New Roman" w:eastAsia="思源宋体 CN Light"/>
          <w:caps w:val="0"/>
          <w:smallCaps w:val="0"/>
          <w:color w:val="000000" w:themeColor="text1"/>
          <w14:textFill>
            <w14:solidFill>
              <w14:schemeClr w14:val="tx1"/>
            </w14:solidFill>
          </w14:textFill>
        </w:rPr>
        <w:t>点击</w:t>
      </w:r>
      <w:r>
        <w:rPr>
          <w:rFonts w:hint="eastAsia" w:ascii="Times New Roman" w:hAnsi="Times New Roman" w:eastAsia="思源宋体 CN Light"/>
          <w:caps w:val="0"/>
          <w:smallCaps w:val="0"/>
          <w:color w:val="000000" w:themeColor="text1"/>
          <w14:textFill>
            <w14:solidFill>
              <w14:schemeClr w14:val="tx1"/>
            </w14:solidFill>
          </w14:textFill>
        </w:rPr>
        <w:t>“控制价文件</w:t>
      </w:r>
      <w:r>
        <w:rPr>
          <w:rFonts w:ascii="Times New Roman" w:hAnsi="Times New Roman" w:eastAsia="思源宋体 CN Light"/>
          <w:caps w:val="0"/>
          <w:smallCaps w:val="0"/>
          <w:color w:val="000000" w:themeColor="text1"/>
          <w14:textFill>
            <w14:solidFill>
              <w14:schemeClr w14:val="tx1"/>
            </w14:solidFill>
          </w14:textFill>
        </w:rPr>
        <w:t>领取</w:t>
      </w:r>
      <w:r>
        <w:rPr>
          <w:rFonts w:hint="eastAsia" w:ascii="Times New Roman" w:hAnsi="Times New Roman" w:eastAsia="思源宋体 CN Light"/>
          <w:caps w:val="0"/>
          <w:smallCaps w:val="0"/>
          <w:color w:val="000000" w:themeColor="text1"/>
          <w14:textFill>
            <w14:solidFill>
              <w14:schemeClr w14:val="tx1"/>
            </w14:solidFill>
          </w14:textFill>
        </w:rPr>
        <w:t>”菜单</w:t>
      </w:r>
      <w:r>
        <w:rPr>
          <w:rFonts w:ascii="Times New Roman" w:hAnsi="Times New Roman" w:eastAsia="思源宋体 CN Light"/>
          <w:caps w:val="0"/>
          <w:smallCaps w:val="0"/>
          <w:color w:val="000000" w:themeColor="text1"/>
          <w14:textFill>
            <w14:solidFill>
              <w14:schemeClr w14:val="tx1"/>
            </w14:solidFill>
          </w14:textFill>
        </w:rPr>
        <w:t>，</w:t>
      </w:r>
      <w:r>
        <w:rPr>
          <w:rFonts w:hint="eastAsia" w:ascii="Times New Roman" w:hAnsi="Times New Roman" w:eastAsia="思源宋体 CN Light"/>
          <w:caps w:val="0"/>
          <w:smallCaps w:val="0"/>
          <w:color w:val="000000" w:themeColor="text1"/>
          <w14:textFill>
            <w14:solidFill>
              <w14:schemeClr w14:val="tx1"/>
            </w14:solidFill>
          </w14:textFill>
        </w:rPr>
        <w:t>进入“</w:t>
      </w:r>
      <w:r>
        <w:rPr>
          <w:rFonts w:ascii="Times New Roman" w:hAnsi="Times New Roman" w:eastAsia="思源宋体 CN Light"/>
          <w:caps w:val="0"/>
          <w:smallCaps w:val="0"/>
          <w:color w:val="000000" w:themeColor="text1"/>
          <w14:textFill>
            <w14:solidFill>
              <w14:schemeClr w14:val="tx1"/>
            </w14:solidFill>
          </w14:textFill>
        </w:rPr>
        <w:t>控制价文件</w:t>
      </w:r>
      <w:r>
        <w:rPr>
          <w:rFonts w:hint="eastAsia" w:ascii="Times New Roman" w:hAnsi="Times New Roman" w:eastAsia="思源宋体 CN Light"/>
          <w:caps w:val="0"/>
          <w:smallCaps w:val="0"/>
          <w:color w:val="000000" w:themeColor="text1"/>
          <w14:textFill>
            <w14:solidFill>
              <w14:schemeClr w14:val="tx1"/>
            </w14:solidFill>
          </w14:textFill>
        </w:rPr>
        <w:t>下载”</w:t>
      </w:r>
      <w:r>
        <w:rPr>
          <w:rFonts w:ascii="Times New Roman" w:hAnsi="Times New Roman" w:eastAsia="思源宋体 CN Light"/>
          <w:caps w:val="0"/>
          <w:smallCaps w:val="0"/>
          <w:color w:val="000000" w:themeColor="text1"/>
          <w14:textFill>
            <w14:solidFill>
              <w14:schemeClr w14:val="tx1"/>
            </w14:solidFill>
          </w14:textFill>
        </w:rPr>
        <w:t>页面，如下图：</w:t>
      </w:r>
    </w:p>
    <w:p>
      <w:pPr>
        <w:jc w:val="left"/>
        <w:rPr>
          <w:rFonts w:ascii="Times New Roman" w:hAnsi="Times New Roman" w:eastAsia="思源宋体 CN Light"/>
          <w:caps w:val="0"/>
          <w:smallCaps w:val="0"/>
          <w:color w:val="000000" w:themeColor="text1"/>
          <w14:textFill>
            <w14:solidFill>
              <w14:schemeClr w14:val="tx1"/>
            </w14:solidFill>
          </w14:textFill>
        </w:rPr>
      </w:pPr>
      <w:r>
        <w:drawing>
          <wp:inline distT="0" distB="0" distL="114300" distR="114300">
            <wp:extent cx="5245100" cy="2334260"/>
            <wp:effectExtent l="0" t="0" r="12700" b="8890"/>
            <wp:docPr id="7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
                    <pic:cNvPicPr>
                      <a:picLocks noChangeAspect="1"/>
                    </pic:cNvPicPr>
                  </pic:nvPicPr>
                  <pic:blipFill>
                    <a:blip r:embed="rId69"/>
                    <a:stretch>
                      <a:fillRect/>
                    </a:stretch>
                  </pic:blipFill>
                  <pic:spPr>
                    <a:xfrm>
                      <a:off x="0" y="0"/>
                      <a:ext cx="5245100" cy="2334260"/>
                    </a:xfrm>
                    <a:prstGeom prst="rect">
                      <a:avLst/>
                    </a:prstGeom>
                    <a:noFill/>
                    <a:ln>
                      <a:noFill/>
                    </a:ln>
                  </pic:spPr>
                </pic:pic>
              </a:graphicData>
            </a:graphic>
          </wp:inline>
        </w:drawing>
      </w:r>
    </w:p>
    <w:p>
      <w:pPr>
        <w:pStyle w:val="2"/>
        <w:rPr>
          <w:rFonts w:ascii="Times New Roman" w:hAnsi="Times New Roman" w:eastAsia="思源宋体 CN Light"/>
          <w:caps w:val="0"/>
          <w:smallCaps w:val="0"/>
        </w:rPr>
      </w:pPr>
      <w:r>
        <w:rPr>
          <w:rFonts w:ascii="Times New Roman" w:hAnsi="Times New Roman" w:eastAsia="思源宋体 CN Light"/>
          <w:caps w:val="0"/>
          <w:smallCaps w:val="0"/>
          <w:color w:val="000000" w:themeColor="text1"/>
          <w14:textFill>
            <w14:solidFill>
              <w14:schemeClr w14:val="tx1"/>
            </w14:solidFill>
          </w14:textFill>
        </w:rPr>
        <w:t>3、</w:t>
      </w:r>
      <w:r>
        <w:rPr>
          <w:rFonts w:hint="eastAsia" w:ascii="Times New Roman" w:hAnsi="Times New Roman" w:eastAsia="思源宋体 CN Light"/>
          <w:caps w:val="0"/>
          <w:smallCaps w:val="0"/>
          <w:color w:val="000000" w:themeColor="text1"/>
          <w14:textFill>
            <w14:solidFill>
              <w14:schemeClr w14:val="tx1"/>
            </w14:solidFill>
          </w14:textFill>
        </w:rPr>
        <w:t>控制价文件下载页面，点击“</w:t>
      </w:r>
      <w:r>
        <w:rPr>
          <w:rFonts w:ascii="Times New Roman" w:hAnsi="Times New Roman" w:eastAsia="思源宋体 CN Light"/>
          <w:caps w:val="0"/>
          <w:smallCaps w:val="0"/>
          <w:color w:val="000000" w:themeColor="text1"/>
          <w14:textFill>
            <w14:solidFill>
              <w14:schemeClr w14:val="tx1"/>
            </w14:solidFill>
          </w14:textFill>
        </w:rPr>
        <w:t>下载</w:t>
      </w:r>
      <w:r>
        <w:rPr>
          <w:rFonts w:hint="eastAsia" w:ascii="Times New Roman" w:hAnsi="Times New Roman" w:eastAsia="思源宋体 CN Light"/>
          <w:caps w:val="0"/>
          <w:smallCaps w:val="0"/>
          <w:color w:val="000000" w:themeColor="text1"/>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按钮</w:t>
      </w:r>
      <w:r>
        <w:rPr>
          <w:rFonts w:hint="eastAsia" w:ascii="Times New Roman" w:hAnsi="Times New Roman" w:eastAsia="思源宋体 CN Light"/>
          <w:caps w:val="0"/>
          <w:smallCaps w:val="0"/>
          <w:color w:val="000000" w:themeColor="text1"/>
          <w14:textFill>
            <w14:solidFill>
              <w14:schemeClr w14:val="tx1"/>
            </w14:solidFill>
          </w14:textFill>
        </w:rPr>
        <w:t>，</w:t>
      </w:r>
      <w:r>
        <w:rPr>
          <w:rFonts w:ascii="Times New Roman" w:hAnsi="Times New Roman" w:eastAsia="思源宋体 CN Light"/>
          <w:caps w:val="0"/>
          <w:smallCaps w:val="0"/>
          <w:color w:val="000000" w:themeColor="text1"/>
          <w14:textFill>
            <w14:solidFill>
              <w14:schemeClr w14:val="tx1"/>
            </w14:solidFill>
          </w14:textFill>
        </w:rPr>
        <w:t>下载</w:t>
      </w:r>
      <w:r>
        <w:rPr>
          <w:rFonts w:hint="eastAsia" w:ascii="Times New Roman" w:hAnsi="Times New Roman" w:eastAsia="思源宋体 CN Light"/>
          <w:caps w:val="0"/>
          <w:smallCaps w:val="0"/>
          <w:color w:val="000000" w:themeColor="text1"/>
          <w14:textFill>
            <w14:solidFill>
              <w14:schemeClr w14:val="tx1"/>
            </w14:solidFill>
          </w14:textFill>
        </w:rPr>
        <w:t>控制价</w:t>
      </w:r>
      <w:r>
        <w:rPr>
          <w:rFonts w:ascii="Times New Roman" w:hAnsi="Times New Roman" w:eastAsia="思源宋体 CN Light"/>
          <w:caps w:val="0"/>
          <w:smallCaps w:val="0"/>
          <w:color w:val="000000" w:themeColor="text1"/>
          <w14:textFill>
            <w14:solidFill>
              <w14:schemeClr w14:val="tx1"/>
            </w14:solidFill>
          </w14:textFill>
        </w:rPr>
        <w:t>文件，如下图：</w:t>
      </w:r>
      <w:r>
        <w:rPr>
          <w:rFonts w:ascii="Times New Roman" w:hAnsi="Times New Roman" w:eastAsia="思源宋体 CN Light"/>
          <w:caps w:val="0"/>
          <w:smallCaps w:val="0"/>
          <w:color w:val="000000" w:themeColor="text1"/>
          <w14:textFill>
            <w14:solidFill>
              <w14:schemeClr w14:val="tx1"/>
            </w14:solidFill>
          </w14:textFill>
        </w:rPr>
        <w:drawing>
          <wp:inline distT="0" distB="0" distL="114300" distR="114300">
            <wp:extent cx="5238750" cy="2390140"/>
            <wp:effectExtent l="0" t="0" r="0" b="10160"/>
            <wp:docPr id="1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9"/>
                    <pic:cNvPicPr>
                      <a:picLocks noChangeAspect="1"/>
                    </pic:cNvPicPr>
                  </pic:nvPicPr>
                  <pic:blipFill>
                    <a:blip r:embed="rId70"/>
                    <a:stretch>
                      <a:fillRect/>
                    </a:stretch>
                  </pic:blipFill>
                  <pic:spPr>
                    <a:xfrm>
                      <a:off x="0" y="0"/>
                      <a:ext cx="5238750" cy="2390140"/>
                    </a:xfrm>
                    <a:prstGeom prst="rect">
                      <a:avLst/>
                    </a:prstGeom>
                    <a:noFill/>
                    <a:ln>
                      <a:noFill/>
                    </a:ln>
                  </pic:spPr>
                </pic:pic>
              </a:graphicData>
            </a:graphic>
          </wp:inline>
        </w:drawing>
      </w:r>
    </w:p>
    <w:p>
      <w:pPr>
        <w:pStyle w:val="5"/>
        <w:rPr>
          <w:rFonts w:ascii="Times New Roman" w:hAnsi="Times New Roman" w:eastAsia="思源宋体 CN Light"/>
          <w:caps w:val="0"/>
          <w:smallCaps w:val="0"/>
        </w:rPr>
      </w:pPr>
      <w:bookmarkStart w:id="106" w:name="_Toc23081"/>
      <w:bookmarkStart w:id="107" w:name="_Toc29361"/>
      <w:r>
        <w:rPr>
          <w:rFonts w:ascii="Times New Roman" w:hAnsi="Times New Roman" w:eastAsia="思源宋体 CN Light"/>
          <w:caps w:val="0"/>
          <w:smallCaps w:val="0"/>
        </w:rPr>
        <w:t>投标保证金</w:t>
      </w:r>
      <w:bookmarkEnd w:id="106"/>
      <w:bookmarkEnd w:id="107"/>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功能说明：</w:t>
      </w:r>
      <w:r>
        <w:rPr>
          <w:rFonts w:ascii="Times New Roman" w:hAnsi="Times New Roman" w:eastAsia="思源宋体 CN Light"/>
          <w:caps w:val="0"/>
          <w:smallCaps w:val="0"/>
        </w:rPr>
        <w:t>投标人查看保证金金额与缴纳状态。</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前置条件：</w:t>
      </w:r>
      <w:r>
        <w:rPr>
          <w:rFonts w:ascii="Times New Roman" w:hAnsi="Times New Roman" w:eastAsia="思源宋体 CN Light"/>
          <w:caps w:val="0"/>
          <w:smallCaps w:val="0"/>
        </w:rPr>
        <w:t>招标文件审核通过，对应投标人已经填写投标信息。</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numPr>
          <w:ilvl w:val="0"/>
          <w:numId w:val="5"/>
        </w:numPr>
        <w:rPr>
          <w:rFonts w:ascii="Times New Roman" w:hAnsi="Times New Roman" w:eastAsia="思源宋体 CN Light"/>
          <w:caps w:val="0"/>
          <w:smallCaps w:val="0"/>
        </w:rPr>
      </w:pPr>
      <w:r>
        <w:rPr>
          <w:rFonts w:hint="eastAsia" w:ascii="Times New Roman" w:hAnsi="Times New Roman" w:eastAsia="思源宋体 CN Light"/>
          <w:caps w:val="0"/>
          <w:smallCaps w:val="0"/>
        </w:rPr>
        <w:t>项目流程页面，</w:t>
      </w: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投标保证金</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菜单，如下图：</w:t>
      </w:r>
    </w:p>
    <w:p>
      <w:pPr>
        <w:pStyle w:val="2"/>
        <w:numPr>
          <w:ilvl w:val="0"/>
          <w:numId w:val="0"/>
        </w:numPr>
      </w:pPr>
      <w:r>
        <w:drawing>
          <wp:inline distT="0" distB="0" distL="114300" distR="114300">
            <wp:extent cx="5245100" cy="2329180"/>
            <wp:effectExtent l="0" t="0" r="12700" b="13970"/>
            <wp:docPr id="7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7"/>
                    <pic:cNvPicPr>
                      <a:picLocks noChangeAspect="1"/>
                    </pic:cNvPicPr>
                  </pic:nvPicPr>
                  <pic:blipFill>
                    <a:blip r:embed="rId71"/>
                    <a:stretch>
                      <a:fillRect/>
                    </a:stretch>
                  </pic:blipFill>
                  <pic:spPr>
                    <a:xfrm>
                      <a:off x="0" y="0"/>
                      <a:ext cx="5245100" cy="2329180"/>
                    </a:xfrm>
                    <a:prstGeom prst="rect">
                      <a:avLst/>
                    </a:prstGeom>
                    <a:noFill/>
                    <a:ln>
                      <a:noFill/>
                    </a:ln>
                  </pic:spPr>
                </pic:pic>
              </a:graphicData>
            </a:graphic>
          </wp:inline>
        </w:drawing>
      </w:r>
    </w:p>
    <w:p>
      <w:pPr>
        <w:pStyle w:val="2"/>
        <w:numPr>
          <w:ilvl w:val="0"/>
          <w:numId w:val="0"/>
        </w:numPr>
      </w:pPr>
      <w:r>
        <w:drawing>
          <wp:inline distT="0" distB="0" distL="114300" distR="114300">
            <wp:extent cx="5245100" cy="2329180"/>
            <wp:effectExtent l="0" t="0" r="12700" b="13970"/>
            <wp:docPr id="7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8"/>
                    <pic:cNvPicPr>
                      <a:picLocks noChangeAspect="1"/>
                    </pic:cNvPicPr>
                  </pic:nvPicPr>
                  <pic:blipFill>
                    <a:blip r:embed="rId72"/>
                    <a:stretch>
                      <a:fillRect/>
                    </a:stretch>
                  </pic:blipFill>
                  <pic:spPr>
                    <a:xfrm>
                      <a:off x="0" y="0"/>
                      <a:ext cx="5245100" cy="2329180"/>
                    </a:xfrm>
                    <a:prstGeom prst="rect">
                      <a:avLst/>
                    </a:prstGeom>
                    <a:noFill/>
                    <a:ln>
                      <a:noFill/>
                    </a:ln>
                  </pic:spPr>
                </pic:pic>
              </a:graphicData>
            </a:graphic>
          </wp:inline>
        </w:drawing>
      </w:r>
    </w:p>
    <w:p>
      <w:pPr>
        <w:pStyle w:val="2"/>
        <w:numPr>
          <w:ilvl w:val="0"/>
          <w:numId w:val="0"/>
        </w:numPr>
      </w:pPr>
    </w:p>
    <w:p>
      <w:pPr>
        <w:pStyle w:val="2"/>
        <w:numPr>
          <w:ilvl w:val="0"/>
          <w:numId w:val="0"/>
        </w:numPr>
      </w:pPr>
    </w:p>
    <w:p>
      <w:pPr>
        <w:numPr>
          <w:ilvl w:val="0"/>
          <w:numId w:val="6"/>
        </w:num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保证金</w:t>
      </w:r>
      <w:r>
        <w:rPr>
          <w:rFonts w:hint="eastAsia"/>
          <w:caps w:val="0"/>
          <w:smallCaps w:val="0"/>
          <w:lang w:val="en-US" w:eastAsia="zh-CN"/>
        </w:rPr>
        <w:t>缴纳</w:t>
      </w:r>
      <w:r>
        <w:rPr>
          <w:rFonts w:hint="eastAsia" w:ascii="Times New Roman" w:hAnsi="Times New Roman" w:eastAsia="思源宋体 CN Light"/>
          <w:caps w:val="0"/>
          <w:smallCaps w:val="0"/>
          <w:lang w:val="en-US" w:eastAsia="zh-CN"/>
        </w:rPr>
        <w:t>注意事项。</w:t>
      </w:r>
    </w:p>
    <w:p>
      <w:pPr>
        <w:pStyle w:val="2"/>
        <w:rPr>
          <w:rFonts w:hint="default"/>
          <w:color w:val="FF0000"/>
          <w:lang w:val="en-US" w:eastAsia="zh-CN"/>
        </w:rPr>
      </w:pPr>
      <w:r>
        <w:rPr>
          <w:rFonts w:hint="eastAsia"/>
          <w:color w:val="FF0000"/>
          <w:lang w:val="en-US" w:eastAsia="zh-CN"/>
        </w:rPr>
        <w:t>投标单位缴纳保证金后必须在下图页面点击到账确认，显示结果为成功缴纳可以正常进行后续流程；若显示结果为未成功缴纳后续将不能进行开标解密文件，请立即自查原因或联系平台客服咨询。</w:t>
      </w:r>
    </w:p>
    <w:p>
      <w:pPr>
        <w:pStyle w:val="2"/>
        <w:numPr>
          <w:ilvl w:val="0"/>
          <w:numId w:val="0"/>
        </w:numPr>
        <w:rPr>
          <w:rFonts w:hint="eastAsia"/>
          <w:lang w:val="en-US" w:eastAsia="zh-CN"/>
        </w:rPr>
      </w:pPr>
      <w:r>
        <w:drawing>
          <wp:inline distT="0" distB="0" distL="114300" distR="114300">
            <wp:extent cx="5245100" cy="2329180"/>
            <wp:effectExtent l="0" t="0" r="12700" b="1397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pic:cNvPicPr>
                  </pic:nvPicPr>
                  <pic:blipFill>
                    <a:blip r:embed="rId73"/>
                    <a:stretch>
                      <a:fillRect/>
                    </a:stretch>
                  </pic:blipFill>
                  <pic:spPr>
                    <a:xfrm>
                      <a:off x="0" y="0"/>
                      <a:ext cx="5245100" cy="2329180"/>
                    </a:xfrm>
                    <a:prstGeom prst="rect">
                      <a:avLst/>
                    </a:prstGeom>
                    <a:noFill/>
                    <a:ln>
                      <a:noFill/>
                    </a:ln>
                  </pic:spPr>
                </pic:pic>
              </a:graphicData>
            </a:graphic>
          </wp:inline>
        </w:drawing>
      </w:r>
    </w:p>
    <w:p>
      <w:pPr>
        <w:ind w:left="0" w:leftChars="0" w:firstLine="0" w:firstLineChars="0"/>
        <w:rPr>
          <w:rFonts w:hint="eastAsia"/>
          <w:b w:val="0"/>
          <w:bCs w:val="0"/>
          <w:caps w:val="0"/>
          <w:smallCaps w:val="0"/>
          <w:color w:val="000000"/>
          <w:shd w:val="clear" w:color="auto" w:fill="auto"/>
          <w:lang w:val="en-US" w:eastAsia="zh-CN"/>
        </w:rPr>
      </w:pPr>
    </w:p>
    <w:p>
      <w:pPr>
        <w:ind w:left="0" w:leftChars="0" w:firstLine="0" w:firstLineChars="0"/>
        <w:rPr>
          <w:rFonts w:hint="default" w:ascii="Times New Roman" w:hAnsi="Times New Roman" w:eastAsia="思源宋体 CN Light"/>
          <w:b w:val="0"/>
          <w:bCs w:val="0"/>
          <w:caps w:val="0"/>
          <w:smallCaps w:val="0"/>
          <w:color w:val="000000"/>
          <w:shd w:val="clear" w:color="auto" w:fill="auto"/>
          <w:lang w:val="en-US" w:eastAsia="zh-CN"/>
        </w:rPr>
      </w:pPr>
      <w:r>
        <w:rPr>
          <w:rFonts w:hint="eastAsia"/>
          <w:b w:val="0"/>
          <w:bCs w:val="0"/>
          <w:caps w:val="0"/>
          <w:smallCaps w:val="0"/>
          <w:color w:val="000000"/>
          <w:shd w:val="clear" w:color="auto" w:fill="auto"/>
          <w:lang w:val="en-US" w:eastAsia="zh-CN"/>
        </w:rPr>
        <w:t>未成功缴纳原因自查：</w:t>
      </w:r>
    </w:p>
    <w:p>
      <w:pPr>
        <w:ind w:left="0" w:leftChars="0" w:firstLine="0" w:firstLineChars="0"/>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如图：</w:t>
      </w:r>
      <w:r>
        <w:rPr>
          <w:rFonts w:hint="eastAsia"/>
          <w:caps w:val="0"/>
          <w:smallCaps w:val="0"/>
          <w:lang w:val="en-US" w:eastAsia="zh-CN"/>
        </w:rPr>
        <w:t>红框里面</w:t>
      </w:r>
      <w:r>
        <w:rPr>
          <w:rFonts w:hint="eastAsia" w:ascii="Times New Roman" w:hAnsi="Times New Roman" w:eastAsia="思源宋体 CN Light"/>
          <w:caps w:val="0"/>
          <w:smallCaps w:val="0"/>
          <w:lang w:val="en-US" w:eastAsia="zh-CN"/>
        </w:rPr>
        <w:t>内容需要与银行回执单上的收款账号一致</w:t>
      </w:r>
      <w:r>
        <w:rPr>
          <w:rFonts w:hint="eastAsia"/>
          <w:caps w:val="0"/>
          <w:smallCaps w:val="0"/>
          <w:lang w:val="en-US" w:eastAsia="zh-CN"/>
        </w:rPr>
        <w:t>；</w:t>
      </w:r>
    </w:p>
    <w:p>
      <w:pPr>
        <w:ind w:left="0" w:leftChars="0" w:firstLine="0" w:firstLineChars="0"/>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 xml:space="preserve">      </w:t>
      </w:r>
      <w:r>
        <w:rPr>
          <w:rFonts w:hint="eastAsia"/>
          <w:caps w:val="0"/>
          <w:smallCaps w:val="0"/>
          <w:lang w:val="en-US" w:eastAsia="zh-CN"/>
        </w:rPr>
        <w:t>绿框里面</w:t>
      </w:r>
      <w:r>
        <w:rPr>
          <w:rFonts w:hint="eastAsia" w:ascii="Times New Roman" w:hAnsi="Times New Roman" w:eastAsia="思源宋体 CN Light"/>
          <w:caps w:val="0"/>
          <w:smallCaps w:val="0"/>
          <w:lang w:val="en-US" w:eastAsia="zh-CN"/>
        </w:rPr>
        <w:t>内容需要与银行回执单上的付款账号一致（投标人自己的基本户）</w:t>
      </w:r>
      <w:r>
        <w:rPr>
          <w:rFonts w:hint="eastAsia"/>
          <w:caps w:val="0"/>
          <w:smallCaps w:val="0"/>
          <w:lang w:val="en-US" w:eastAsia="zh-CN"/>
        </w:rPr>
        <w:t>；</w:t>
      </w:r>
    </w:p>
    <w:p>
      <w:pPr>
        <w:ind w:left="0" w:leftChars="0" w:firstLine="0" w:firstLineChars="0"/>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如果</w:t>
      </w:r>
      <w:r>
        <w:rPr>
          <w:rFonts w:hint="eastAsia"/>
          <w:caps w:val="0"/>
          <w:smallCaps w:val="0"/>
          <w:lang w:val="en-US" w:eastAsia="zh-CN"/>
        </w:rPr>
        <w:t>绿框缴纳账号</w:t>
      </w:r>
      <w:r>
        <w:rPr>
          <w:rFonts w:hint="eastAsia" w:ascii="Times New Roman" w:hAnsi="Times New Roman" w:eastAsia="思源宋体 CN Light"/>
          <w:caps w:val="0"/>
          <w:smallCaps w:val="0"/>
          <w:lang w:val="en-US" w:eastAsia="zh-CN"/>
        </w:rPr>
        <w:t>中内容与银行回执单上的付款账号不一致（投标人自己的基本户）</w:t>
      </w:r>
      <w:r>
        <w:rPr>
          <w:rFonts w:hint="eastAsia"/>
          <w:caps w:val="0"/>
          <w:smallCaps w:val="0"/>
          <w:lang w:val="en-US" w:eastAsia="zh-CN"/>
        </w:rPr>
        <w:t>，</w:t>
      </w:r>
      <w:r>
        <w:rPr>
          <w:rFonts w:hint="eastAsia" w:ascii="Times New Roman" w:hAnsi="Times New Roman" w:eastAsia="思源宋体 CN Light"/>
          <w:caps w:val="0"/>
          <w:smallCaps w:val="0"/>
          <w:lang w:val="en-US" w:eastAsia="zh-CN"/>
        </w:rPr>
        <w:t>则需要投标人去修改企业基本信息中的开户行账号等信息（具体操作参考网站首页-----服务指南中的</w:t>
      </w:r>
      <w:r>
        <w:rPr>
          <w:rFonts w:hint="eastAsia" w:ascii="Times New Roman" w:hAnsi="Times New Roman" w:eastAsia="思源宋体 CN Light"/>
          <w:caps w:val="0"/>
          <w:smallCaps w:val="0"/>
          <w:color w:val="FF0000"/>
          <w:lang w:val="en-US" w:eastAsia="zh-CN"/>
        </w:rPr>
        <w:t>企业注册及诚信库填报手册</w:t>
      </w:r>
      <w:r>
        <w:rPr>
          <w:rFonts w:hint="eastAsia" w:ascii="Times New Roman" w:hAnsi="Times New Roman" w:eastAsia="思源宋体 CN Light"/>
          <w:caps w:val="0"/>
          <w:smallCaps w:val="0"/>
          <w:lang w:val="en-US" w:eastAsia="zh-CN"/>
        </w:rPr>
        <w:t>）</w:t>
      </w:r>
      <w:r>
        <w:rPr>
          <w:rFonts w:hint="eastAsia"/>
          <w:caps w:val="0"/>
          <w:smallCaps w:val="0"/>
          <w:lang w:val="en-US" w:eastAsia="zh-CN"/>
        </w:rPr>
        <w:t>。</w:t>
      </w:r>
    </w:p>
    <w:p>
      <w:pPr>
        <w:pStyle w:val="5"/>
        <w:rPr>
          <w:rFonts w:ascii="Times New Roman" w:hAnsi="Times New Roman" w:eastAsia="思源宋体 CN Light"/>
          <w:caps w:val="0"/>
          <w:smallCaps w:val="0"/>
        </w:rPr>
      </w:pPr>
      <w:bookmarkStart w:id="108" w:name="_Toc6010"/>
      <w:bookmarkStart w:id="109" w:name="_Toc5123"/>
      <w:r>
        <w:rPr>
          <w:rFonts w:hint="eastAsia" w:ascii="Times New Roman" w:hAnsi="Times New Roman" w:eastAsia="思源宋体 CN Light"/>
          <w:caps w:val="0"/>
          <w:smallCaps w:val="0"/>
        </w:rPr>
        <w:t>上传投标文件</w:t>
      </w:r>
      <w:bookmarkEnd w:id="108"/>
      <w:bookmarkEnd w:id="109"/>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上传投标文件</w:t>
      </w:r>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前置条件：</w:t>
      </w:r>
      <w:r>
        <w:rPr>
          <w:rFonts w:hint="eastAsia" w:ascii="Times New Roman" w:hAnsi="Times New Roman" w:eastAsia="思源宋体 CN Light"/>
          <w:caps w:val="0"/>
          <w:smallCaps w:val="0"/>
        </w:rPr>
        <w:t>招标文件已经领取，上传投标文件截止时间未到。</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1、项目流程页面，点击“上传投标文件”菜单，进入“上传投标文件”页面，如下图：</w:t>
      </w:r>
      <w:r>
        <w:drawing>
          <wp:inline distT="0" distB="0" distL="114300" distR="114300">
            <wp:extent cx="5245100" cy="2329180"/>
            <wp:effectExtent l="0" t="0" r="12700" b="13970"/>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74"/>
                    <a:stretch>
                      <a:fillRect/>
                    </a:stretch>
                  </pic:blipFill>
                  <pic:spPr>
                    <a:xfrm>
                      <a:off x="0" y="0"/>
                      <a:ext cx="5245100" cy="232918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2、“上传投标文件”页面，点击“上传投标文件”按钮，只能选择后缀名为</w:t>
      </w:r>
      <w:r>
        <w:rPr>
          <w:rFonts w:hint="eastAsia" w:ascii="Times New Roman" w:hAnsi="Times New Roman" w:eastAsia="思源宋体 CN Light"/>
          <w:caps w:val="0"/>
          <w:smallCaps w:val="0"/>
          <w:lang w:val="en-US" w:eastAsia="zh-CN"/>
        </w:rPr>
        <w:t>hljtf</w:t>
      </w:r>
      <w:r>
        <w:rPr>
          <w:rFonts w:hint="eastAsia" w:ascii="Times New Roman" w:hAnsi="Times New Roman" w:eastAsia="思源宋体 CN Light"/>
          <w:caps w:val="0"/>
          <w:smallCaps w:val="0"/>
        </w:rPr>
        <w:t>类型的文件进行上传。如下图：</w:t>
      </w:r>
    </w:p>
    <w:p>
      <w:pPr>
        <w:ind w:firstLine="0" w:firstLineChars="0"/>
        <w:rPr>
          <w:rFonts w:ascii="Times New Roman" w:hAnsi="Times New Roman" w:eastAsia="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color w:val="000000" w:themeColor="text1"/>
          <w14:textFill>
            <w14:solidFill>
              <w14:schemeClr w14:val="tx1"/>
            </w14:solidFill>
          </w14:textFill>
        </w:rPr>
        <w:drawing>
          <wp:inline distT="0" distB="0" distL="114300" distR="114300">
            <wp:extent cx="5238750" cy="2212340"/>
            <wp:effectExtent l="0" t="0" r="0" b="16510"/>
            <wp:docPr id="1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1"/>
                    <pic:cNvPicPr>
                      <a:picLocks noChangeAspect="1"/>
                    </pic:cNvPicPr>
                  </pic:nvPicPr>
                  <pic:blipFill>
                    <a:blip r:embed="rId75"/>
                    <a:stretch>
                      <a:fillRect/>
                    </a:stretch>
                  </pic:blipFill>
                  <pic:spPr>
                    <a:xfrm>
                      <a:off x="0" y="0"/>
                      <a:ext cx="5238750" cy="2212340"/>
                    </a:xfrm>
                    <a:prstGeom prst="rect">
                      <a:avLst/>
                    </a:prstGeom>
                    <a:noFill/>
                    <a:ln>
                      <a:noFill/>
                    </a:ln>
                  </pic:spPr>
                </pic:pic>
              </a:graphicData>
            </a:graphic>
          </wp:inline>
        </w:drawing>
      </w:r>
    </w:p>
    <w:p>
      <w:pPr>
        <w:ind w:left="0" w:leftChars="0" w:firstLine="420" w:firstLineChars="200"/>
        <w:rPr>
          <w:rFonts w:hint="eastAsia" w:ascii="Times New Roman" w:hAnsi="Times New Roman" w:eastAsia="思源宋体 CN Light"/>
          <w:caps w:val="0"/>
          <w:smallCaps w:val="0"/>
          <w:color w:val="FF0000"/>
          <w:lang w:val="en-US" w:eastAsia="zh-CN"/>
        </w:rPr>
      </w:pPr>
      <w:r>
        <w:rPr>
          <w:rFonts w:hint="eastAsia" w:ascii="Times New Roman" w:hAnsi="Times New Roman" w:eastAsia="思源宋体 CN Light"/>
          <w:caps w:val="0"/>
          <w:smallCaps w:val="0"/>
          <w:color w:val="FF0000"/>
          <w:lang w:val="en-US" w:eastAsia="zh-CN"/>
        </w:rPr>
        <w:t>注：网招流程才走这个模块。到了上传投标文件截止时间则无法上传。</w:t>
      </w:r>
    </w:p>
    <w:p>
      <w:pPr>
        <w:pStyle w:val="26"/>
        <w:bidi w:val="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1290" cy="1132205"/>
            <wp:effectExtent l="0" t="0" r="1651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76"/>
                    <a:stretch>
                      <a:fillRect/>
                    </a:stretch>
                  </pic:blipFill>
                  <pic:spPr>
                    <a:xfrm>
                      <a:off x="0" y="0"/>
                      <a:ext cx="5241290" cy="1132205"/>
                    </a:xfrm>
                    <a:prstGeom prst="rect">
                      <a:avLst/>
                    </a:prstGeom>
                    <a:noFill/>
                    <a:ln>
                      <a:noFill/>
                    </a:ln>
                  </pic:spPr>
                </pic:pic>
              </a:graphicData>
            </a:graphic>
          </wp:inline>
        </w:drawing>
      </w:r>
    </w:p>
    <w:p>
      <w:pPr>
        <w:bidi w:val="0"/>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若需撤回投标，可点击图片上方按钮；</w:t>
      </w:r>
    </w:p>
    <w:p>
      <w:pPr>
        <w:pStyle w:val="5"/>
        <w:bidi w:val="0"/>
        <w:rPr>
          <w:rFonts w:hint="eastAsia" w:ascii="Times New Roman" w:hAnsi="Times New Roman" w:eastAsia="思源宋体 CN Light"/>
          <w:caps w:val="0"/>
          <w:smallCaps w:val="0"/>
          <w:lang w:val="en-US" w:eastAsia="zh-CN"/>
        </w:rPr>
      </w:pPr>
      <w:bookmarkStart w:id="110" w:name="_Toc19976"/>
      <w:r>
        <w:rPr>
          <w:rFonts w:hint="eastAsia" w:ascii="Times New Roman" w:hAnsi="Times New Roman" w:eastAsia="思源宋体 CN Light"/>
          <w:caps w:val="0"/>
          <w:smallCaps w:val="0"/>
          <w:lang w:val="en-US" w:eastAsia="zh-CN"/>
        </w:rPr>
        <w:t>办理电子保函</w:t>
      </w:r>
      <w:bookmarkEnd w:id="110"/>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1、</w:t>
      </w:r>
      <w:r>
        <w:rPr>
          <w:rFonts w:hint="eastAsia" w:ascii="Times New Roman" w:hAnsi="Times New Roman" w:eastAsia="思源宋体 CN Light"/>
          <w:caps w:val="0"/>
          <w:smallCaps w:val="0"/>
        </w:rPr>
        <w:t>项目流程页面，点击“</w:t>
      </w:r>
      <w:r>
        <w:rPr>
          <w:rFonts w:hint="eastAsia" w:ascii="Times New Roman" w:hAnsi="Times New Roman" w:eastAsia="思源宋体 CN Light"/>
          <w:caps w:val="0"/>
          <w:smallCaps w:val="0"/>
          <w:lang w:val="en-US" w:eastAsia="zh-CN"/>
        </w:rPr>
        <w:t>办理电子保函</w:t>
      </w:r>
      <w:r>
        <w:rPr>
          <w:rFonts w:hint="eastAsia" w:ascii="Times New Roman" w:hAnsi="Times New Roman" w:eastAsia="思源宋体 CN Light"/>
          <w:caps w:val="0"/>
          <w:smallCaps w:val="0"/>
        </w:rPr>
        <w:t>”菜单，如下图：</w:t>
      </w:r>
    </w:p>
    <w:p>
      <w:pPr>
        <w:pStyle w:val="2"/>
        <w:rPr>
          <w:rFonts w:hint="eastAsia" w:ascii="Times New Roman" w:hAnsi="Times New Roman" w:eastAsia="思源宋体 CN Light"/>
          <w:caps w:val="0"/>
          <w:smallCaps w:val="0"/>
          <w:lang w:val="en-US" w:eastAsia="zh-CN"/>
        </w:rPr>
      </w:pPr>
      <w:r>
        <w:drawing>
          <wp:inline distT="0" distB="0" distL="114300" distR="114300">
            <wp:extent cx="5245100" cy="2334260"/>
            <wp:effectExtent l="0" t="0" r="12700" b="8890"/>
            <wp:docPr id="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
                    <pic:cNvPicPr>
                      <a:picLocks noChangeAspect="1"/>
                    </pic:cNvPicPr>
                  </pic:nvPicPr>
                  <pic:blipFill>
                    <a:blip r:embed="rId77"/>
                    <a:stretch>
                      <a:fillRect/>
                    </a:stretch>
                  </pic:blipFill>
                  <pic:spPr>
                    <a:xfrm>
                      <a:off x="0" y="0"/>
                      <a:ext cx="5245100" cy="2334260"/>
                    </a:xfrm>
                    <a:prstGeom prst="rect">
                      <a:avLst/>
                    </a:prstGeom>
                    <a:noFill/>
                    <a:ln>
                      <a:noFill/>
                    </a:ln>
                  </pic:spPr>
                </pic:pic>
              </a:graphicData>
            </a:graphic>
          </wp:inline>
        </w:drawing>
      </w:r>
    </w:p>
    <w:p>
      <w:pPr>
        <w:pStyle w:val="2"/>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2、跳转至黑龙江公共资源交易中心页面，点击“登录”进行相关保函办理业务操作，如下图：</w:t>
      </w:r>
    </w:p>
    <w:p>
      <w:pPr>
        <w:pStyle w:val="2"/>
        <w:rPr>
          <w:rFonts w:hint="eastAsia" w:ascii="Times New Roman" w:hAnsi="Times New Roman" w:eastAsia="思源宋体 CN Light"/>
          <w:caps w:val="0"/>
          <w:smallCaps w:val="0"/>
          <w:lang w:val="en-US" w:eastAsia="zh-CN"/>
        </w:rPr>
      </w:pPr>
      <w:r>
        <w:rPr>
          <w:rFonts w:ascii="Times New Roman" w:hAnsi="Times New Roman" w:eastAsia="思源宋体 CN Light"/>
          <w:caps w:val="0"/>
          <w:smallCaps w:val="0"/>
        </w:rPr>
        <w:drawing>
          <wp:inline distT="0" distB="0" distL="114300" distR="114300">
            <wp:extent cx="5238750" cy="2308860"/>
            <wp:effectExtent l="0" t="0" r="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8"/>
                    <a:stretch>
                      <a:fillRect/>
                    </a:stretch>
                  </pic:blipFill>
                  <pic:spPr>
                    <a:xfrm>
                      <a:off x="0" y="0"/>
                      <a:ext cx="5238750" cy="2308860"/>
                    </a:xfrm>
                    <a:prstGeom prst="rect">
                      <a:avLst/>
                    </a:prstGeom>
                    <a:noFill/>
                    <a:ln>
                      <a:noFill/>
                    </a:ln>
                  </pic:spPr>
                </pic:pic>
              </a:graphicData>
            </a:graphic>
          </wp:inline>
        </w:drawing>
      </w:r>
    </w:p>
    <w:p>
      <w:pPr>
        <w:pStyle w:val="2"/>
        <w:rPr>
          <w:rFonts w:hint="eastAsia" w:ascii="Times New Roman" w:hAnsi="Times New Roman" w:eastAsia="思源宋体 CN Light"/>
          <w:caps w:val="0"/>
          <w:smallCaps w:val="0"/>
          <w:lang w:val="en-US" w:eastAsia="zh-CN"/>
        </w:rPr>
      </w:pPr>
    </w:p>
    <w:p>
      <w:pPr>
        <w:pStyle w:val="5"/>
        <w:bidi w:val="0"/>
        <w:rPr>
          <w:rFonts w:hint="default" w:ascii="Times New Roman" w:hAnsi="Times New Roman" w:eastAsia="思源宋体 CN Light"/>
          <w:caps w:val="0"/>
          <w:smallCaps w:val="0"/>
          <w:lang w:val="en-US" w:eastAsia="zh-CN"/>
        </w:rPr>
      </w:pPr>
      <w:bookmarkStart w:id="111" w:name="_Toc27603"/>
      <w:r>
        <w:rPr>
          <w:rFonts w:hint="eastAsia" w:ascii="Times New Roman" w:hAnsi="Times New Roman" w:eastAsia="思源宋体 CN Light"/>
          <w:caps w:val="0"/>
          <w:smallCaps w:val="0"/>
          <w:lang w:val="en-US" w:eastAsia="zh-CN"/>
        </w:rPr>
        <w:t>工保网备案</w:t>
      </w:r>
      <w:bookmarkEnd w:id="111"/>
      <w:r>
        <w:rPr>
          <w:rFonts w:hint="eastAsia"/>
          <w:caps w:val="0"/>
          <w:smallCaps w:val="0"/>
          <w:lang w:val="en-US" w:eastAsia="zh-CN"/>
        </w:rPr>
        <w:t>（已无此功能）</w:t>
      </w:r>
    </w:p>
    <w:p>
      <w:pPr>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1、</w:t>
      </w:r>
      <w:r>
        <w:rPr>
          <w:rFonts w:hint="eastAsia" w:ascii="Times New Roman" w:hAnsi="Times New Roman" w:eastAsia="思源宋体 CN Light"/>
          <w:caps w:val="0"/>
          <w:smallCaps w:val="0"/>
        </w:rPr>
        <w:t>项目流程页面，点击“</w:t>
      </w:r>
      <w:r>
        <w:rPr>
          <w:rFonts w:hint="eastAsia" w:ascii="Times New Roman" w:hAnsi="Times New Roman" w:eastAsia="思源宋体 CN Light"/>
          <w:caps w:val="0"/>
          <w:smallCaps w:val="0"/>
          <w:lang w:val="en-US" w:eastAsia="zh-CN"/>
        </w:rPr>
        <w:t>工保网备案</w:t>
      </w:r>
      <w:r>
        <w:rPr>
          <w:rFonts w:hint="eastAsia" w:ascii="Times New Roman" w:hAnsi="Times New Roman" w:eastAsia="思源宋体 CN Light"/>
          <w:caps w:val="0"/>
          <w:smallCaps w:val="0"/>
        </w:rPr>
        <w:t>”菜单，如下图：</w:t>
      </w:r>
    </w:p>
    <w:p>
      <w:pPr>
        <w:pStyle w:val="2"/>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5735" cy="2621280"/>
            <wp:effectExtent l="0" t="0" r="12065"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9"/>
                    <a:stretch>
                      <a:fillRect/>
                    </a:stretch>
                  </pic:blipFill>
                  <pic:spPr>
                    <a:xfrm>
                      <a:off x="0" y="0"/>
                      <a:ext cx="5245735" cy="2621280"/>
                    </a:xfrm>
                    <a:prstGeom prst="rect">
                      <a:avLst/>
                    </a:prstGeom>
                    <a:noFill/>
                    <a:ln>
                      <a:noFill/>
                    </a:ln>
                  </pic:spPr>
                </pic:pic>
              </a:graphicData>
            </a:graphic>
          </wp:inline>
        </w:drawing>
      </w:r>
    </w:p>
    <w:p>
      <w:pPr>
        <w:pStyle w:val="2"/>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2、进入工保网备案新建申请页面，点击“新增申请”，如下图：</w:t>
      </w:r>
    </w:p>
    <w:p>
      <w:pPr>
        <w:pStyle w:val="2"/>
        <w:rPr>
          <w:rFonts w:hint="default" w:ascii="Times New Roman" w:hAnsi="Times New Roman" w:eastAsia="思源宋体 CN Light"/>
          <w:caps w:val="0"/>
          <w:smallCaps w:val="0"/>
          <w:lang w:val="en-US" w:eastAsia="zh-CN"/>
        </w:rPr>
      </w:pPr>
      <w:r>
        <w:rPr>
          <w:rFonts w:ascii="Times New Roman" w:hAnsi="Times New Roman" w:eastAsia="思源宋体 CN Light"/>
          <w:caps w:val="0"/>
          <w:smallCaps w:val="0"/>
        </w:rPr>
        <w:drawing>
          <wp:inline distT="0" distB="0" distL="114300" distR="114300">
            <wp:extent cx="5235575" cy="707390"/>
            <wp:effectExtent l="0" t="0" r="3175" b="1651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0"/>
                    <a:stretch>
                      <a:fillRect/>
                    </a:stretch>
                  </pic:blipFill>
                  <pic:spPr>
                    <a:xfrm>
                      <a:off x="0" y="0"/>
                      <a:ext cx="5235575" cy="707390"/>
                    </a:xfrm>
                    <a:prstGeom prst="rect">
                      <a:avLst/>
                    </a:prstGeom>
                    <a:noFill/>
                    <a:ln>
                      <a:noFill/>
                    </a:ln>
                  </pic:spPr>
                </pic:pic>
              </a:graphicData>
            </a:graphic>
          </wp:inline>
        </w:drawing>
      </w:r>
    </w:p>
    <w:p>
      <w:pPr>
        <w:pStyle w:val="2"/>
        <w:rPr>
          <w:rFonts w:hint="default"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3、进入该页面填写工保网单号，上传电子件，点击【提交备案】，如下图：</w:t>
      </w:r>
    </w:p>
    <w:p>
      <w:pPr>
        <w:pStyle w:val="2"/>
        <w:rPr>
          <w:rFonts w:hint="default" w:ascii="Times New Roman" w:hAnsi="Times New Roman" w:eastAsia="思源宋体 CN Light"/>
          <w:caps w:val="0"/>
          <w:smallCaps w:val="0"/>
          <w:lang w:val="en-US" w:eastAsia="zh-CN"/>
        </w:rPr>
      </w:pPr>
      <w:r>
        <w:rPr>
          <w:rFonts w:ascii="Times New Roman" w:hAnsi="Times New Roman" w:eastAsia="思源宋体 CN Light"/>
          <w:caps w:val="0"/>
          <w:smallCaps w:val="0"/>
        </w:rPr>
        <w:drawing>
          <wp:inline distT="0" distB="0" distL="114300" distR="114300">
            <wp:extent cx="5247005" cy="1632585"/>
            <wp:effectExtent l="0" t="0" r="10795" b="571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81"/>
                    <a:stretch>
                      <a:fillRect/>
                    </a:stretch>
                  </pic:blipFill>
                  <pic:spPr>
                    <a:xfrm>
                      <a:off x="0" y="0"/>
                      <a:ext cx="5247005" cy="1632585"/>
                    </a:xfrm>
                    <a:prstGeom prst="rect">
                      <a:avLst/>
                    </a:prstGeom>
                    <a:noFill/>
                    <a:ln>
                      <a:noFill/>
                    </a:ln>
                  </pic:spPr>
                </pic:pic>
              </a:graphicData>
            </a:graphic>
          </wp:inline>
        </w:drawing>
      </w:r>
    </w:p>
    <w:p>
      <w:pPr>
        <w:pStyle w:val="2"/>
        <w:rPr>
          <w:rFonts w:hint="default" w:ascii="Times New Roman" w:hAnsi="Times New Roman" w:eastAsia="思源宋体 CN Light"/>
          <w:caps w:val="0"/>
          <w:smallCaps w:val="0"/>
          <w:lang w:val="en-US" w:eastAsia="zh-CN"/>
        </w:rPr>
      </w:pPr>
    </w:p>
    <w:p>
      <w:pPr>
        <w:pStyle w:val="5"/>
        <w:rPr>
          <w:rFonts w:ascii="Times New Roman" w:hAnsi="Times New Roman" w:eastAsia="思源宋体 CN Light"/>
          <w:caps w:val="0"/>
          <w:smallCaps w:val="0"/>
        </w:rPr>
      </w:pPr>
      <w:bookmarkStart w:id="112" w:name="_Toc26436"/>
      <w:bookmarkStart w:id="113" w:name="_Toc25599"/>
      <w:r>
        <w:rPr>
          <w:rFonts w:hint="eastAsia" w:ascii="Times New Roman" w:hAnsi="Times New Roman" w:eastAsia="思源宋体 CN Light"/>
          <w:caps w:val="0"/>
          <w:smallCaps w:val="0"/>
        </w:rPr>
        <w:t>开标签到解密</w:t>
      </w:r>
      <w:bookmarkEnd w:id="112"/>
      <w:bookmarkEnd w:id="113"/>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开标签到解密</w:t>
      </w:r>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前提条件：</w:t>
      </w:r>
      <w:r>
        <w:rPr>
          <w:rFonts w:hint="eastAsia" w:ascii="Times New Roman" w:hAnsi="Times New Roman" w:eastAsia="思源宋体 CN Light"/>
          <w:caps w:val="0"/>
          <w:smallCaps w:val="0"/>
        </w:rPr>
        <w:t>已经投标且到达开标时间</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numPr>
          <w:ilvl w:val="0"/>
          <w:numId w:val="7"/>
        </w:numPr>
        <w:ind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项目流程页面，点击“开标签到解密”菜单，如下图：（网招的才会走该菜单）</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8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3"/>
                    <pic:cNvPicPr>
                      <a:picLocks noChangeAspect="1"/>
                    </pic:cNvPicPr>
                  </pic:nvPicPr>
                  <pic:blipFill>
                    <a:blip r:embed="rId82"/>
                    <a:stretch>
                      <a:fillRect/>
                    </a:stretch>
                  </pic:blipFill>
                  <pic:spPr>
                    <a:xfrm>
                      <a:off x="0" y="0"/>
                      <a:ext cx="5245100" cy="2329180"/>
                    </a:xfrm>
                    <a:prstGeom prst="rect">
                      <a:avLst/>
                    </a:prstGeom>
                    <a:noFill/>
                    <a:ln>
                      <a:noFill/>
                    </a:ln>
                  </pic:spPr>
                </pic:pic>
              </a:graphicData>
            </a:graphic>
          </wp:inline>
        </w:drawing>
      </w:r>
    </w:p>
    <w:p>
      <w:pPr>
        <w:ind w:firstLine="0" w:firstLineChars="0"/>
        <w:rPr>
          <w:rFonts w:ascii="Times New Roman" w:hAnsi="Times New Roman" w:eastAsia="思源宋体 CN Light"/>
          <w:caps w:val="0"/>
          <w:smallCaps w:val="0"/>
        </w:rPr>
      </w:pPr>
    </w:p>
    <w:p>
      <w:pPr>
        <w:numPr>
          <w:ilvl w:val="0"/>
          <w:numId w:val="7"/>
        </w:numPr>
        <w:ind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“开标签到解密”</w:t>
      </w:r>
      <w:r>
        <w:rPr>
          <w:rFonts w:hint="eastAsia" w:ascii="Times New Roman" w:hAnsi="Times New Roman" w:eastAsia="思源宋体 CN Light"/>
          <w:caps w:val="0"/>
          <w:smallCaps w:val="0"/>
          <w:lang w:val="en-US" w:eastAsia="zh-CN"/>
        </w:rPr>
        <w:t>亦可到网站首页-----交易平台-----远程开标登录入口解密。</w:t>
      </w:r>
    </w:p>
    <w:p>
      <w:pPr>
        <w:numPr>
          <w:ilvl w:val="0"/>
          <w:numId w:val="0"/>
        </w:numPr>
        <w:ind w:left="420" w:left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0655" cy="2806065"/>
            <wp:effectExtent l="0" t="0" r="17145" b="13335"/>
            <wp:docPr id="51"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64"/>
                    <pic:cNvPicPr>
                      <a:picLocks noChangeAspect="1"/>
                    </pic:cNvPicPr>
                  </pic:nvPicPr>
                  <pic:blipFill>
                    <a:blip r:embed="rId83"/>
                    <a:stretch>
                      <a:fillRect/>
                    </a:stretch>
                  </pic:blipFill>
                  <pic:spPr>
                    <a:xfrm>
                      <a:off x="0" y="0"/>
                      <a:ext cx="5240655" cy="2806065"/>
                    </a:xfrm>
                    <a:prstGeom prst="rect">
                      <a:avLst/>
                    </a:prstGeom>
                    <a:noFill/>
                    <a:ln>
                      <a:noFill/>
                    </a:ln>
                  </pic:spPr>
                </pic:pic>
              </a:graphicData>
            </a:graphic>
          </wp:inline>
        </w:drawing>
      </w:r>
    </w:p>
    <w:p>
      <w:pPr>
        <w:ind w:left="420" w:firstLine="0" w:firstLineChars="0"/>
        <w:rPr>
          <w:rFonts w:ascii="Times New Roman" w:hAnsi="Times New Roman" w:eastAsia="思源宋体 CN Light"/>
          <w:caps w:val="0"/>
          <w:smallCaps w:val="0"/>
        </w:rPr>
      </w:pPr>
    </w:p>
    <w:p>
      <w:pPr>
        <w:pStyle w:val="5"/>
        <w:rPr>
          <w:rFonts w:ascii="Times New Roman" w:hAnsi="Times New Roman" w:eastAsia="思源宋体 CN Light"/>
          <w:caps w:val="0"/>
          <w:smallCaps w:val="0"/>
        </w:rPr>
      </w:pPr>
      <w:bookmarkStart w:id="114" w:name="_Toc11616"/>
      <w:bookmarkStart w:id="115" w:name="_Toc27369"/>
      <w:r>
        <w:rPr>
          <w:rFonts w:hint="eastAsia" w:ascii="Times New Roman" w:hAnsi="Times New Roman" w:eastAsia="思源宋体 CN Light"/>
          <w:caps w:val="0"/>
          <w:smallCaps w:val="0"/>
        </w:rPr>
        <w:t>评标澄清回复</w:t>
      </w:r>
      <w:bookmarkEnd w:id="114"/>
      <w:bookmarkEnd w:id="115"/>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bCs/>
          <w:caps w:val="0"/>
          <w:smallCaps w:val="0"/>
          <w:szCs w:val="21"/>
        </w:rPr>
        <w:t>回复评标澄清问题。</w:t>
      </w:r>
    </w:p>
    <w:p>
      <w:pPr>
        <w:ind w:firstLineChars="199"/>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rPr>
          <w:rFonts w:ascii="Times New Roman" w:hAnsi="Times New Roman" w:eastAsia="思源宋体 CN Light"/>
          <w:bCs/>
          <w:caps w:val="0"/>
          <w:smallCaps w:val="0"/>
          <w:szCs w:val="21"/>
        </w:rPr>
      </w:pPr>
      <w:r>
        <w:rPr>
          <w:rFonts w:hint="eastAsia" w:ascii="Times New Roman" w:hAnsi="Times New Roman" w:eastAsia="思源宋体 CN Light"/>
          <w:bCs/>
          <w:caps w:val="0"/>
          <w:smallCaps w:val="0"/>
          <w:szCs w:val="21"/>
        </w:rPr>
        <w:t>1、项目流程页面，点击“评标澄清回复”菜单，进入评标澄清回复列表页面，如下图：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8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4"/>
                    <pic:cNvPicPr>
                      <a:picLocks noChangeAspect="1"/>
                    </pic:cNvPicPr>
                  </pic:nvPicPr>
                  <pic:blipFill>
                    <a:blip r:embed="rId84"/>
                    <a:stretch>
                      <a:fillRect/>
                    </a:stretch>
                  </pic:blipFill>
                  <pic:spPr>
                    <a:xfrm>
                      <a:off x="0" y="0"/>
                      <a:ext cx="5245100" cy="2329180"/>
                    </a:xfrm>
                    <a:prstGeom prst="rect">
                      <a:avLst/>
                    </a:prstGeom>
                    <a:noFill/>
                    <a:ln>
                      <a:noFill/>
                    </a:ln>
                  </pic:spPr>
                </pic:pic>
              </a:graphicData>
            </a:graphic>
          </wp:inline>
        </w:drawing>
      </w:r>
    </w:p>
    <w:p>
      <w:pPr>
        <w:numPr>
          <w:ilvl w:val="0"/>
          <w:numId w:val="7"/>
        </w:numPr>
        <w:ind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点击“未答复”“已答复”可以分类查看回复信息，点击“答复”按钮可以进行答复。如下图：（网招的才会走该菜单）</w:t>
      </w:r>
    </w:p>
    <w:p>
      <w:pPr>
        <w:ind w:firstLine="0" w:firstLineChars="0"/>
        <w:rPr>
          <w:rFonts w:ascii="Times New Roman" w:hAnsi="Times New Roman" w:eastAsia="思源宋体 CN Light"/>
          <w:caps w:val="0"/>
          <w:smallCaps w:val="0"/>
        </w:rPr>
      </w:pPr>
      <w:r>
        <w:drawing>
          <wp:inline distT="0" distB="0" distL="114300" distR="114300">
            <wp:extent cx="5248910" cy="863600"/>
            <wp:effectExtent l="0" t="0" r="8890" b="12700"/>
            <wp:docPr id="8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5"/>
                    <pic:cNvPicPr>
                      <a:picLocks noChangeAspect="1"/>
                    </pic:cNvPicPr>
                  </pic:nvPicPr>
                  <pic:blipFill>
                    <a:blip r:embed="rId85"/>
                    <a:stretch>
                      <a:fillRect/>
                    </a:stretch>
                  </pic:blipFill>
                  <pic:spPr>
                    <a:xfrm>
                      <a:off x="0" y="0"/>
                      <a:ext cx="5248910" cy="863600"/>
                    </a:xfrm>
                    <a:prstGeom prst="rect">
                      <a:avLst/>
                    </a:prstGeom>
                    <a:noFill/>
                    <a:ln>
                      <a:noFill/>
                    </a:ln>
                  </pic:spPr>
                </pic:pic>
              </a:graphicData>
            </a:graphic>
          </wp:inline>
        </w:drawing>
      </w:r>
    </w:p>
    <w:p>
      <w:pPr>
        <w:ind w:firstLine="0" w:firstLineChars="0"/>
        <w:rPr>
          <w:rFonts w:ascii="Times New Roman" w:hAnsi="Times New Roman" w:eastAsia="思源宋体 CN Light"/>
          <w:caps w:val="0"/>
          <w:smallCaps w:val="0"/>
        </w:rPr>
      </w:pPr>
    </w:p>
    <w:p>
      <w:pPr>
        <w:pStyle w:val="5"/>
        <w:rPr>
          <w:rFonts w:ascii="Times New Roman" w:hAnsi="Times New Roman" w:eastAsia="思源宋体 CN Light"/>
          <w:caps w:val="0"/>
          <w:smallCaps w:val="0"/>
        </w:rPr>
      </w:pPr>
      <w:bookmarkStart w:id="116" w:name="_Toc24768"/>
      <w:bookmarkStart w:id="117" w:name="_Toc26030"/>
      <w:r>
        <w:rPr>
          <w:rFonts w:hint="eastAsia" w:ascii="Times New Roman" w:hAnsi="Times New Roman" w:eastAsia="思源宋体 CN Light"/>
          <w:caps w:val="0"/>
          <w:smallCaps w:val="0"/>
        </w:rPr>
        <w:t>查看踏勘记录</w:t>
      </w:r>
      <w:bookmarkEnd w:id="116"/>
      <w:bookmarkEnd w:id="117"/>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查看招标人、招标代理、交易中心新增的踏勘通知。</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前置条件：</w:t>
      </w:r>
      <w:r>
        <w:rPr>
          <w:rFonts w:hint="eastAsia" w:ascii="Times New Roman" w:hAnsi="Times New Roman" w:eastAsia="思源宋体 CN Light"/>
          <w:caps w:val="0"/>
          <w:smallCaps w:val="0"/>
        </w:rPr>
        <w:t>招标人、招标代理、交易中心已新增踏勘通知。</w:t>
      </w:r>
    </w:p>
    <w:p>
      <w:pPr>
        <w:ind w:firstLine="422"/>
        <w:rPr>
          <w:rFonts w:ascii="Times New Roman" w:hAnsi="Times New Roman" w:eastAsia="思源宋体 CN Light"/>
          <w:b/>
          <w:bCs/>
          <w:caps w:val="0"/>
          <w:smallCaps w:val="0"/>
        </w:rPr>
      </w:pPr>
      <w:r>
        <w:rPr>
          <w:rFonts w:hint="eastAsia"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1、项目流程页面，点击”查看踏勘记录“菜单，进入记录踏勘情况页面，如下图：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1290" cy="2765425"/>
            <wp:effectExtent l="0" t="0" r="16510" b="15875"/>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86"/>
                    <a:stretch>
                      <a:fillRect/>
                    </a:stretch>
                  </pic:blipFill>
                  <pic:spPr>
                    <a:xfrm>
                      <a:off x="0" y="0"/>
                      <a:ext cx="5241290" cy="2765425"/>
                    </a:xfrm>
                    <a:prstGeom prst="rect">
                      <a:avLst/>
                    </a:prstGeom>
                    <a:noFill/>
                    <a:ln>
                      <a:noFill/>
                    </a:ln>
                  </pic:spPr>
                </pic:pic>
              </a:graphicData>
            </a:graphic>
          </wp:inline>
        </w:drawing>
      </w:r>
    </w:p>
    <w:p>
      <w:pPr>
        <w:ind w:left="420" w:firstLine="0" w:firstLineChars="0"/>
        <w:rPr>
          <w:rFonts w:ascii="Times New Roman" w:hAnsi="Times New Roman" w:eastAsia="思源宋体 CN Light"/>
          <w:caps w:val="0"/>
          <w:smallCaps w:val="0"/>
        </w:rPr>
      </w:pPr>
      <w:r>
        <w:rPr>
          <w:rFonts w:hint="eastAsia" w:ascii="Times New Roman" w:hAnsi="Times New Roman" w:eastAsia="思源宋体 CN Light"/>
          <w:caps w:val="0"/>
          <w:smallCaps w:val="0"/>
        </w:rPr>
        <w:t>2、记录踏勘情况页面，可以查看发出的踏勘通知，如下图：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7640" cy="2133600"/>
            <wp:effectExtent l="0" t="0" r="10160" b="0"/>
            <wp:docPr id="7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8"/>
                    <pic:cNvPicPr>
                      <a:picLocks noChangeAspect="1"/>
                    </pic:cNvPicPr>
                  </pic:nvPicPr>
                  <pic:blipFill>
                    <a:blip r:embed="rId87"/>
                    <a:srcRect b="8769"/>
                    <a:stretch>
                      <a:fillRect/>
                    </a:stretch>
                  </pic:blipFill>
                  <pic:spPr>
                    <a:xfrm>
                      <a:off x="0" y="0"/>
                      <a:ext cx="5247640" cy="2133600"/>
                    </a:xfrm>
                    <a:prstGeom prst="rect">
                      <a:avLst/>
                    </a:prstGeom>
                    <a:noFill/>
                    <a:ln>
                      <a:noFill/>
                    </a:ln>
                  </pic:spPr>
                </pic:pic>
              </a:graphicData>
            </a:graphic>
          </wp:inline>
        </w:drawing>
      </w:r>
    </w:p>
    <w:p>
      <w:pPr>
        <w:pStyle w:val="5"/>
        <w:rPr>
          <w:rFonts w:ascii="Times New Roman" w:hAnsi="Times New Roman" w:eastAsia="思源宋体 CN Light"/>
          <w:caps w:val="0"/>
          <w:smallCaps w:val="0"/>
        </w:rPr>
      </w:pPr>
      <w:bookmarkStart w:id="118" w:name="_Toc32292"/>
      <w:bookmarkStart w:id="119" w:name="_Toc5338"/>
      <w:r>
        <w:rPr>
          <w:rFonts w:ascii="Times New Roman" w:hAnsi="Times New Roman" w:eastAsia="思源宋体 CN Light"/>
          <w:caps w:val="0"/>
          <w:smallCaps w:val="0"/>
        </w:rPr>
        <w:t>结果通知书</w:t>
      </w:r>
      <w:r>
        <w:rPr>
          <w:rFonts w:hint="eastAsia" w:ascii="Times New Roman" w:hAnsi="Times New Roman" w:eastAsia="思源宋体 CN Light"/>
          <w:caps w:val="0"/>
          <w:smallCaps w:val="0"/>
        </w:rPr>
        <w:t>查看</w:t>
      </w:r>
      <w:bookmarkEnd w:id="118"/>
      <w:bookmarkEnd w:id="119"/>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功能说明：</w:t>
      </w:r>
      <w:r>
        <w:rPr>
          <w:rFonts w:ascii="Times New Roman" w:hAnsi="Times New Roman" w:eastAsia="思源宋体 CN Light"/>
          <w:bCs/>
          <w:caps w:val="0"/>
          <w:smallCaps w:val="0"/>
          <w:szCs w:val="21"/>
        </w:rPr>
        <w:t>投标人查看、打印招标结果通知书</w:t>
      </w:r>
      <w:r>
        <w:rPr>
          <w:rFonts w:ascii="Times New Roman" w:hAnsi="Times New Roman" w:eastAsia="思源宋体 CN Light"/>
          <w:caps w:val="0"/>
          <w:smallCaps w:val="0"/>
        </w:rPr>
        <w:t>。</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前置条件：</w:t>
      </w:r>
      <w:r>
        <w:rPr>
          <w:rFonts w:ascii="Times New Roman" w:hAnsi="Times New Roman" w:eastAsia="思源宋体 CN Light"/>
          <w:bCs/>
          <w:caps w:val="0"/>
          <w:smallCaps w:val="0"/>
          <w:szCs w:val="21"/>
        </w:rPr>
        <w:t>中标通知书</w:t>
      </w:r>
      <w:r>
        <w:rPr>
          <w:rFonts w:hint="eastAsia" w:ascii="Times New Roman" w:hAnsi="Times New Roman" w:eastAsia="思源宋体 CN Light"/>
          <w:bCs/>
          <w:caps w:val="0"/>
          <w:smallCaps w:val="0"/>
          <w:szCs w:val="21"/>
        </w:rPr>
        <w:t>审核通过</w:t>
      </w:r>
      <w:r>
        <w:rPr>
          <w:rFonts w:ascii="Times New Roman" w:hAnsi="Times New Roman" w:eastAsia="思源宋体 CN Light"/>
          <w:bCs/>
          <w:caps w:val="0"/>
          <w:smallCaps w:val="0"/>
          <w:szCs w:val="21"/>
        </w:rPr>
        <w:t>。</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1、</w:t>
      </w:r>
      <w:r>
        <w:rPr>
          <w:rFonts w:hint="eastAsia" w:ascii="Times New Roman" w:hAnsi="Times New Roman" w:eastAsia="思源宋体 CN Light"/>
          <w:caps w:val="0"/>
          <w:smallCaps w:val="0"/>
          <w:color w:val="000000"/>
        </w:rPr>
        <w:t>项目流程页面，</w:t>
      </w:r>
      <w:r>
        <w:rPr>
          <w:rFonts w:ascii="Times New Roman" w:hAnsi="Times New Roman" w:eastAsia="思源宋体 CN Light"/>
          <w:caps w:val="0"/>
          <w:smallCaps w:val="0"/>
          <w:color w:val="000000"/>
        </w:rPr>
        <w:t>点击</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结果通知书</w:t>
      </w:r>
      <w:r>
        <w:rPr>
          <w:rFonts w:hint="eastAsia" w:ascii="Times New Roman" w:hAnsi="Times New Roman" w:eastAsia="思源宋体 CN Light"/>
          <w:caps w:val="0"/>
          <w:smallCaps w:val="0"/>
          <w:color w:val="000000"/>
        </w:rPr>
        <w:t>查看”菜单</w:t>
      </w:r>
      <w:r>
        <w:rPr>
          <w:rFonts w:ascii="Times New Roman" w:hAnsi="Times New Roman" w:eastAsia="思源宋体 CN Light"/>
          <w:caps w:val="0"/>
          <w:smallCaps w:val="0"/>
          <w:color w:val="000000"/>
        </w:rPr>
        <w:t>，进入</w:t>
      </w:r>
      <w:r>
        <w:rPr>
          <w:rFonts w:hint="eastAsia" w:ascii="Times New Roman" w:hAnsi="Times New Roman" w:eastAsia="思源宋体 CN Light"/>
          <w:caps w:val="0"/>
          <w:smallCaps w:val="0"/>
          <w:color w:val="000000"/>
        </w:rPr>
        <w:t>打印结果通知书</w:t>
      </w:r>
      <w:r>
        <w:rPr>
          <w:rFonts w:ascii="Times New Roman" w:hAnsi="Times New Roman" w:eastAsia="思源宋体 CN Light"/>
          <w:caps w:val="0"/>
          <w:smallCaps w:val="0"/>
          <w:color w:val="000000"/>
        </w:rPr>
        <w:t>页面，如下图。</w:t>
      </w:r>
    </w:p>
    <w:p>
      <w:pPr>
        <w:ind w:firstLine="0" w:firstLineChars="0"/>
        <w:rPr>
          <w:rFonts w:ascii="Times New Roman" w:hAnsi="Times New Roman" w:eastAsia="思源宋体 CN Light"/>
          <w:caps w:val="0"/>
          <w:smallCaps w:val="0"/>
        </w:rPr>
      </w:pPr>
      <w:r>
        <w:drawing>
          <wp:inline distT="0" distB="0" distL="114300" distR="114300">
            <wp:extent cx="5245100" cy="2329180"/>
            <wp:effectExtent l="0" t="0" r="12700" b="13970"/>
            <wp:docPr id="8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6"/>
                    <pic:cNvPicPr>
                      <a:picLocks noChangeAspect="1"/>
                    </pic:cNvPicPr>
                  </pic:nvPicPr>
                  <pic:blipFill>
                    <a:blip r:embed="rId88"/>
                    <a:stretch>
                      <a:fillRect/>
                    </a:stretch>
                  </pic:blipFill>
                  <pic:spPr>
                    <a:xfrm>
                      <a:off x="0" y="0"/>
                      <a:ext cx="5245100" cy="2329180"/>
                    </a:xfrm>
                    <a:prstGeom prst="rect">
                      <a:avLst/>
                    </a:prstGeom>
                    <a:noFill/>
                    <a:ln>
                      <a:noFill/>
                    </a:ln>
                  </pic:spPr>
                </pic:pic>
              </a:graphicData>
            </a:graphic>
          </wp:inline>
        </w:drawing>
      </w:r>
    </w:p>
    <w:p>
      <w:pPr>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2、打印招标结果通知书页面，</w:t>
      </w:r>
      <w:r>
        <w:rPr>
          <w:rFonts w:hint="eastAsia" w:ascii="Times New Roman" w:hAnsi="Times New Roman" w:eastAsia="思源宋体 CN Light"/>
          <w:caps w:val="0"/>
          <w:smallCaps w:val="0"/>
          <w:color w:val="000000"/>
        </w:rPr>
        <w:t>可以查看并打印通知书，</w:t>
      </w:r>
      <w:r>
        <w:rPr>
          <w:rFonts w:ascii="Times New Roman" w:hAnsi="Times New Roman" w:eastAsia="思源宋体 CN Light"/>
          <w:caps w:val="0"/>
          <w:smallCaps w:val="0"/>
          <w:color w:val="000000"/>
        </w:rPr>
        <w:t>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3195" cy="1894840"/>
            <wp:effectExtent l="0" t="0" r="14605" b="10160"/>
            <wp:docPr id="63"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70"/>
                    <pic:cNvPicPr>
                      <a:picLocks noChangeAspect="1"/>
                    </pic:cNvPicPr>
                  </pic:nvPicPr>
                  <pic:blipFill>
                    <a:blip r:embed="rId89"/>
                    <a:srcRect b="16084"/>
                    <a:stretch>
                      <a:fillRect/>
                    </a:stretch>
                  </pic:blipFill>
                  <pic:spPr>
                    <a:xfrm>
                      <a:off x="0" y="0"/>
                      <a:ext cx="5243195" cy="1894840"/>
                    </a:xfrm>
                    <a:prstGeom prst="rect">
                      <a:avLst/>
                    </a:prstGeom>
                    <a:noFill/>
                    <a:ln>
                      <a:noFill/>
                    </a:ln>
                  </pic:spPr>
                </pic:pic>
              </a:graphicData>
            </a:graphic>
          </wp:inline>
        </w:drawing>
      </w:r>
    </w:p>
    <w:p>
      <w:pPr>
        <w:pStyle w:val="5"/>
        <w:rPr>
          <w:rFonts w:hint="default" w:ascii="Times New Roman" w:hAnsi="Times New Roman" w:eastAsia="思源宋体 CN Light"/>
          <w:caps w:val="0"/>
          <w:smallCaps w:val="0"/>
          <w:lang w:val="en-US"/>
        </w:rPr>
      </w:pPr>
      <w:bookmarkStart w:id="120" w:name="_Toc12251"/>
      <w:r>
        <w:rPr>
          <w:rFonts w:hint="eastAsia" w:ascii="Times New Roman" w:hAnsi="Times New Roman" w:eastAsia="思源宋体 CN Light"/>
          <w:caps w:val="0"/>
          <w:smallCaps w:val="0"/>
          <w:lang w:val="en-US" w:eastAsia="zh-CN"/>
        </w:rPr>
        <w:t>咨询</w:t>
      </w:r>
      <w:bookmarkEnd w:id="120"/>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功能说明：</w:t>
      </w:r>
      <w:r>
        <w:rPr>
          <w:rFonts w:hint="eastAsia" w:ascii="Times New Roman" w:hAnsi="Times New Roman" w:eastAsia="思源宋体 CN Light"/>
          <w:caps w:val="0"/>
          <w:smallCaps w:val="0"/>
        </w:rPr>
        <w:t>投标人对资审文件、招标文件进行</w:t>
      </w:r>
      <w:r>
        <w:rPr>
          <w:rFonts w:hint="eastAsia" w:ascii="Times New Roman" w:hAnsi="Times New Roman" w:eastAsia="思源宋体 CN Light"/>
          <w:caps w:val="0"/>
          <w:smallCaps w:val="0"/>
          <w:lang w:val="en-US" w:eastAsia="zh-CN"/>
        </w:rPr>
        <w:t>咨询</w:t>
      </w:r>
      <w:r>
        <w:rPr>
          <w:rFonts w:hint="eastAsia" w:ascii="Times New Roman" w:hAnsi="Times New Roman" w:eastAsia="思源宋体 CN Light"/>
          <w:caps w:val="0"/>
          <w:smallCaps w:val="0"/>
        </w:rPr>
        <w:t>。</w:t>
      </w:r>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前置条件：</w:t>
      </w:r>
      <w:r>
        <w:rPr>
          <w:rFonts w:hint="eastAsia" w:ascii="Times New Roman" w:hAnsi="Times New Roman" w:eastAsia="思源宋体 CN Light"/>
          <w:caps w:val="0"/>
          <w:smallCaps w:val="0"/>
        </w:rPr>
        <w:t>网招项目，投标人已进行</w:t>
      </w:r>
      <w:r>
        <w:rPr>
          <w:rFonts w:hint="eastAsia" w:ascii="Times New Roman" w:hAnsi="Times New Roman" w:eastAsia="思源宋体 CN Light"/>
          <w:caps w:val="0"/>
          <w:smallCaps w:val="0"/>
          <w:lang w:val="en-US" w:eastAsia="zh-CN"/>
        </w:rPr>
        <w:t>咨询</w:t>
      </w:r>
      <w:r>
        <w:rPr>
          <w:rFonts w:hint="eastAsia" w:ascii="Times New Roman" w:hAnsi="Times New Roman" w:eastAsia="思源宋体 CN Light"/>
          <w:caps w:val="0"/>
          <w:smallCaps w:val="0"/>
        </w:rPr>
        <w:t>。</w:t>
      </w:r>
    </w:p>
    <w:p>
      <w:pPr>
        <w:ind w:firstLine="422"/>
        <w:rPr>
          <w:rFonts w:ascii="Times New Roman" w:hAnsi="Times New Roman" w:eastAsia="思源宋体 CN Light"/>
          <w:caps w:val="0"/>
          <w:smallCaps w:val="0"/>
        </w:rPr>
      </w:pPr>
      <w:r>
        <w:rPr>
          <w:rFonts w:hint="eastAsia" w:ascii="Times New Roman" w:hAnsi="Times New Roman" w:eastAsia="思源宋体 CN Light"/>
          <w:b/>
          <w:bCs/>
          <w:caps w:val="0"/>
          <w:smallCaps w:val="0"/>
        </w:rPr>
        <w:t>操作步骤：</w:t>
      </w:r>
    </w:p>
    <w:p>
      <w:pPr>
        <w:numPr>
          <w:ilvl w:val="0"/>
          <w:numId w:val="8"/>
        </w:numPr>
        <w:rPr>
          <w:rFonts w:ascii="Times New Roman" w:hAnsi="Times New Roman" w:eastAsia="思源宋体 CN Light"/>
          <w:caps w:val="0"/>
          <w:smallCaps w:val="0"/>
        </w:rPr>
      </w:pPr>
      <w:r>
        <w:rPr>
          <w:rFonts w:hint="eastAsia" w:ascii="Times New Roman" w:hAnsi="Times New Roman" w:eastAsia="思源宋体 CN Light"/>
          <w:caps w:val="0"/>
          <w:smallCaps w:val="0"/>
        </w:rPr>
        <w:t>项目流程页面，点击“</w:t>
      </w:r>
      <w:r>
        <w:rPr>
          <w:rFonts w:hint="eastAsia" w:ascii="Times New Roman" w:hAnsi="Times New Roman" w:eastAsia="思源宋体 CN Light"/>
          <w:caps w:val="0"/>
          <w:smallCaps w:val="0"/>
          <w:lang w:val="en-US" w:eastAsia="zh-CN"/>
        </w:rPr>
        <w:t>咨询</w:t>
      </w:r>
      <w:r>
        <w:rPr>
          <w:rFonts w:hint="eastAsia" w:ascii="Times New Roman" w:hAnsi="Times New Roman" w:eastAsia="思源宋体 CN Light"/>
          <w:caps w:val="0"/>
          <w:smallCaps w:val="0"/>
        </w:rPr>
        <w:t>”菜单，进入“查看问题”页面，如下图：</w:t>
      </w:r>
      <w:r>
        <w:drawing>
          <wp:inline distT="0" distB="0" distL="114300" distR="114300">
            <wp:extent cx="5245100" cy="2329180"/>
            <wp:effectExtent l="0" t="0" r="12700" b="13970"/>
            <wp:docPr id="8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7"/>
                    <pic:cNvPicPr>
                      <a:picLocks noChangeAspect="1"/>
                    </pic:cNvPicPr>
                  </pic:nvPicPr>
                  <pic:blipFill>
                    <a:blip r:embed="rId90"/>
                    <a:stretch>
                      <a:fillRect/>
                    </a:stretch>
                  </pic:blipFill>
                  <pic:spPr>
                    <a:xfrm>
                      <a:off x="0" y="0"/>
                      <a:ext cx="5245100" cy="2329180"/>
                    </a:xfrm>
                    <a:prstGeom prst="rect">
                      <a:avLst/>
                    </a:prstGeom>
                    <a:noFill/>
                    <a:ln>
                      <a:noFill/>
                    </a:ln>
                  </pic:spPr>
                </pic:pic>
              </a:graphicData>
            </a:graphic>
          </wp:inline>
        </w:drawing>
      </w:r>
    </w:p>
    <w:p>
      <w:pPr>
        <w:numPr>
          <w:ilvl w:val="0"/>
          <w:numId w:val="8"/>
        </w:numPr>
        <w:rPr>
          <w:rFonts w:ascii="Times New Roman" w:hAnsi="Times New Roman" w:eastAsia="思源宋体 CN Light"/>
          <w:caps w:val="0"/>
          <w:smallCaps w:val="0"/>
        </w:rPr>
      </w:pPr>
      <w:r>
        <w:rPr>
          <w:rFonts w:hint="eastAsia" w:ascii="Times New Roman" w:hAnsi="Times New Roman" w:eastAsia="思源宋体 CN Light"/>
          <w:caps w:val="0"/>
          <w:smallCaps w:val="0"/>
        </w:rPr>
        <w:t>查看问题页面，点击“新增</w:t>
      </w:r>
      <w:r>
        <w:rPr>
          <w:rFonts w:hint="eastAsia" w:ascii="Times New Roman" w:hAnsi="Times New Roman" w:eastAsia="思源宋体 CN Light"/>
          <w:caps w:val="0"/>
          <w:smallCaps w:val="0"/>
          <w:lang w:val="en-US" w:eastAsia="zh-CN"/>
        </w:rPr>
        <w:t>咨询</w:t>
      </w:r>
      <w:r>
        <w:rPr>
          <w:rFonts w:hint="eastAsia" w:ascii="Times New Roman" w:hAnsi="Times New Roman" w:eastAsia="思源宋体 CN Light"/>
          <w:caps w:val="0"/>
          <w:smallCaps w:val="0"/>
        </w:rPr>
        <w:t>”按钮进</w:t>
      </w:r>
      <w:r>
        <w:rPr>
          <w:rFonts w:hint="eastAsia" w:ascii="Times New Roman" w:hAnsi="Times New Roman" w:eastAsia="思源宋体 CN Light"/>
          <w:caps w:val="0"/>
          <w:smallCaps w:val="0"/>
          <w:lang w:val="en-US" w:eastAsia="zh-CN"/>
        </w:rPr>
        <w:t>入</w:t>
      </w:r>
      <w:r>
        <w:rPr>
          <w:rFonts w:hint="eastAsia" w:ascii="Times New Roman" w:hAnsi="Times New Roman" w:eastAsia="思源宋体 CN Light"/>
          <w:caps w:val="0"/>
          <w:smallCaps w:val="0"/>
        </w:rPr>
        <w:t>页面，如下图：</w:t>
      </w:r>
      <w:r>
        <w:drawing>
          <wp:inline distT="0" distB="0" distL="114300" distR="114300">
            <wp:extent cx="5243195" cy="995045"/>
            <wp:effectExtent l="0" t="0" r="14605" b="14605"/>
            <wp:docPr id="9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8"/>
                    <pic:cNvPicPr>
                      <a:picLocks noChangeAspect="1"/>
                    </pic:cNvPicPr>
                  </pic:nvPicPr>
                  <pic:blipFill>
                    <a:blip r:embed="rId91"/>
                    <a:stretch>
                      <a:fillRect/>
                    </a:stretch>
                  </pic:blipFill>
                  <pic:spPr>
                    <a:xfrm>
                      <a:off x="0" y="0"/>
                      <a:ext cx="5243195" cy="995045"/>
                    </a:xfrm>
                    <a:prstGeom prst="rect">
                      <a:avLst/>
                    </a:prstGeom>
                    <a:noFill/>
                    <a:ln>
                      <a:noFill/>
                    </a:ln>
                  </pic:spPr>
                </pic:pic>
              </a:graphicData>
            </a:graphic>
          </wp:inline>
        </w:drawing>
      </w:r>
    </w:p>
    <w:p>
      <w:pPr>
        <w:numPr>
          <w:ilvl w:val="0"/>
          <w:numId w:val="8"/>
        </w:numPr>
        <w:ind w:left="0" w:leftChars="0" w:firstLine="420" w:firstLineChars="200"/>
        <w:rPr>
          <w:rFonts w:hint="eastAsia" w:ascii="Times New Roman" w:hAnsi="Times New Roman" w:eastAsia="思源宋体 CN Light"/>
          <w:caps w:val="0"/>
          <w:smallCaps w:val="0"/>
          <w:lang w:val="en-US" w:eastAsia="zh-CN"/>
        </w:rPr>
      </w:pPr>
      <w:r>
        <w:rPr>
          <w:rFonts w:hint="eastAsia" w:ascii="Times New Roman" w:hAnsi="Times New Roman" w:eastAsia="思源宋体 CN Light"/>
          <w:caps w:val="0"/>
          <w:smallCaps w:val="0"/>
          <w:lang w:val="en-US" w:eastAsia="zh-CN"/>
        </w:rPr>
        <w:t>填写页面上的信息，点击“确认发送”</w:t>
      </w:r>
    </w:p>
    <w:p>
      <w:pPr>
        <w:numPr>
          <w:ilvl w:val="0"/>
          <w:numId w:val="0"/>
        </w:numPr>
        <w:ind w:leftChars="20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34305" cy="2249805"/>
            <wp:effectExtent l="0" t="0" r="4445" b="1714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92"/>
                    <a:stretch>
                      <a:fillRect/>
                    </a:stretch>
                  </pic:blipFill>
                  <pic:spPr>
                    <a:xfrm>
                      <a:off x="0" y="0"/>
                      <a:ext cx="5234305" cy="2249805"/>
                    </a:xfrm>
                    <a:prstGeom prst="rect">
                      <a:avLst/>
                    </a:prstGeom>
                    <a:noFill/>
                    <a:ln>
                      <a:noFill/>
                    </a:ln>
                  </pic:spPr>
                </pic:pic>
              </a:graphicData>
            </a:graphic>
          </wp:inline>
        </w:drawing>
      </w:r>
    </w:p>
    <w:p>
      <w:pPr>
        <w:pStyle w:val="5"/>
        <w:rPr>
          <w:rFonts w:ascii="Times New Roman" w:hAnsi="Times New Roman" w:eastAsia="思源宋体 CN Light"/>
          <w:caps w:val="0"/>
          <w:smallCaps w:val="0"/>
        </w:rPr>
      </w:pPr>
      <w:bookmarkStart w:id="121" w:name="_Toc4186"/>
      <w:bookmarkStart w:id="122" w:name="_Toc1549"/>
      <w:r>
        <w:rPr>
          <w:rFonts w:ascii="Times New Roman" w:hAnsi="Times New Roman" w:eastAsia="思源宋体 CN Light"/>
          <w:caps w:val="0"/>
          <w:smallCaps w:val="0"/>
        </w:rPr>
        <w:t>异议</w:t>
      </w:r>
      <w:bookmarkEnd w:id="121"/>
      <w:bookmarkEnd w:id="122"/>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功能说明：</w:t>
      </w:r>
      <w:r>
        <w:rPr>
          <w:rFonts w:ascii="Times New Roman" w:hAnsi="Times New Roman" w:eastAsia="思源宋体 CN Light"/>
          <w:bCs/>
          <w:caps w:val="0"/>
          <w:smallCaps w:val="0"/>
          <w:szCs w:val="21"/>
        </w:rPr>
        <w:t>投标人对资格预审文件，招标文件，开标过程，资格预审结果，评标结果提出异议，由对应的招标代理给予回复</w:t>
      </w:r>
      <w:r>
        <w:rPr>
          <w:rFonts w:ascii="Times New Roman" w:hAnsi="Times New Roman" w:eastAsia="思源宋体 CN Light"/>
          <w:caps w:val="0"/>
          <w:smallCaps w:val="0"/>
        </w:rPr>
        <w:t>。</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前置条件：</w:t>
      </w:r>
      <w:r>
        <w:rPr>
          <w:rFonts w:ascii="Times New Roman" w:hAnsi="Times New Roman" w:eastAsia="思源宋体 CN Light"/>
          <w:bCs/>
          <w:caps w:val="0"/>
          <w:smallCaps w:val="0"/>
          <w:szCs w:val="21"/>
        </w:rPr>
        <w:t>投标人填写投标信息。</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rPr>
      </w:pPr>
      <w:r>
        <w:rPr>
          <w:rFonts w:ascii="Times New Roman" w:hAnsi="Times New Roman" w:eastAsia="思源宋体 CN Light"/>
          <w:caps w:val="0"/>
          <w:smallCaps w:val="0"/>
        </w:rPr>
        <w:t>1、</w:t>
      </w:r>
      <w:r>
        <w:rPr>
          <w:rFonts w:hint="eastAsia" w:ascii="Times New Roman" w:hAnsi="Times New Roman" w:eastAsia="思源宋体 CN Light"/>
          <w:caps w:val="0"/>
          <w:smallCaps w:val="0"/>
        </w:rPr>
        <w:t>项目流程页面，</w:t>
      </w: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异议</w:t>
      </w:r>
      <w:r>
        <w:rPr>
          <w:rFonts w:hint="eastAsia" w:ascii="Times New Roman" w:hAnsi="Times New Roman" w:eastAsia="思源宋体 CN Light"/>
          <w:caps w:val="0"/>
          <w:smallCaps w:val="0"/>
        </w:rPr>
        <w:t>”菜单</w:t>
      </w:r>
      <w:r>
        <w:rPr>
          <w:rFonts w:ascii="Times New Roman" w:hAnsi="Times New Roman" w:eastAsia="思源宋体 CN Light"/>
          <w:caps w:val="0"/>
          <w:smallCaps w:val="0"/>
        </w:rPr>
        <w:t>，进入</w:t>
      </w:r>
      <w:r>
        <w:rPr>
          <w:rFonts w:hint="eastAsia" w:ascii="Times New Roman" w:hAnsi="Times New Roman" w:eastAsia="思源宋体 CN Light"/>
          <w:caps w:val="0"/>
          <w:smallCaps w:val="0"/>
        </w:rPr>
        <w:t>“查看异议”</w:t>
      </w:r>
      <w:r>
        <w:rPr>
          <w:rFonts w:ascii="Times New Roman" w:hAnsi="Times New Roman" w:eastAsia="思源宋体 CN Light"/>
          <w:caps w:val="0"/>
          <w:smallCaps w:val="0"/>
        </w:rPr>
        <w:t>页面，如下图：</w:t>
      </w:r>
    </w:p>
    <w:p>
      <w:pPr>
        <w:ind w:firstLine="0" w:firstLineChars="0"/>
        <w:rPr>
          <w:rFonts w:ascii="Times New Roman" w:hAnsi="Times New Roman" w:eastAsia="思源宋体 CN Light"/>
          <w:bCs/>
          <w:caps w:val="0"/>
          <w:smallCaps w:val="0"/>
        </w:rPr>
      </w:pPr>
      <w:r>
        <w:drawing>
          <wp:inline distT="0" distB="0" distL="114300" distR="114300">
            <wp:extent cx="5245100" cy="2334260"/>
            <wp:effectExtent l="0" t="0" r="12700" b="8890"/>
            <wp:docPr id="9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9"/>
                    <pic:cNvPicPr>
                      <a:picLocks noChangeAspect="1"/>
                    </pic:cNvPicPr>
                  </pic:nvPicPr>
                  <pic:blipFill>
                    <a:blip r:embed="rId93"/>
                    <a:stretch>
                      <a:fillRect/>
                    </a:stretch>
                  </pic:blipFill>
                  <pic:spPr>
                    <a:xfrm>
                      <a:off x="0" y="0"/>
                      <a:ext cx="5245100" cy="233426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2、</w:t>
      </w:r>
      <w:r>
        <w:rPr>
          <w:rFonts w:hint="eastAsia" w:ascii="Times New Roman" w:hAnsi="Times New Roman" w:eastAsia="思源宋体 CN Light"/>
          <w:caps w:val="0"/>
          <w:smallCaps w:val="0"/>
        </w:rPr>
        <w:t>查看异议页面，</w:t>
      </w: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新增异议</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按钮，</w:t>
      </w:r>
      <w:r>
        <w:rPr>
          <w:rFonts w:hint="eastAsia" w:ascii="Times New Roman" w:hAnsi="Times New Roman" w:eastAsia="思源宋体 CN Light"/>
          <w:caps w:val="0"/>
          <w:smallCaps w:val="0"/>
        </w:rPr>
        <w:t>进入新增异议</w:t>
      </w:r>
      <w:r>
        <w:rPr>
          <w:rFonts w:ascii="Times New Roman" w:hAnsi="Times New Roman" w:eastAsia="思源宋体 CN Light"/>
          <w:caps w:val="0"/>
          <w:smallCaps w:val="0"/>
        </w:rPr>
        <w:t>页面，如下图：</w:t>
      </w:r>
      <w:r>
        <w:drawing>
          <wp:inline distT="0" distB="0" distL="114300" distR="114300">
            <wp:extent cx="5248910" cy="934720"/>
            <wp:effectExtent l="0" t="0" r="8890" b="17780"/>
            <wp:docPr id="9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0"/>
                    <pic:cNvPicPr>
                      <a:picLocks noChangeAspect="1"/>
                    </pic:cNvPicPr>
                  </pic:nvPicPr>
                  <pic:blipFill>
                    <a:blip r:embed="rId94"/>
                    <a:stretch>
                      <a:fillRect/>
                    </a:stretch>
                  </pic:blipFill>
                  <pic:spPr>
                    <a:xfrm>
                      <a:off x="0" y="0"/>
                      <a:ext cx="5248910" cy="93472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3、新增异议页面，选择异议类别，填写异议内容</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依据和理由</w:t>
      </w:r>
      <w:r>
        <w:rPr>
          <w:rFonts w:hint="eastAsia" w:ascii="Times New Roman" w:hAnsi="Times New Roman" w:eastAsia="思源宋体 CN Light"/>
          <w:caps w:val="0"/>
          <w:smallCaps w:val="0"/>
        </w:rPr>
        <w:t>等内容，如下图：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7640" cy="2416810"/>
            <wp:effectExtent l="0" t="0" r="10160" b="254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95"/>
                    <a:stretch>
                      <a:fillRect/>
                    </a:stretch>
                  </pic:blipFill>
                  <pic:spPr>
                    <a:xfrm>
                      <a:off x="0" y="0"/>
                      <a:ext cx="5247640" cy="2416810"/>
                    </a:xfrm>
                    <a:prstGeom prst="rect">
                      <a:avLst/>
                    </a:prstGeom>
                    <a:noFill/>
                    <a:ln>
                      <a:noFill/>
                    </a:ln>
                  </pic:spPr>
                </pic:pic>
              </a:graphicData>
            </a:graphic>
          </wp:inline>
        </w:drawing>
      </w:r>
    </w:p>
    <w:p>
      <w:pPr>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注：页面中异议类别添加时有条件如下：</w:t>
      </w:r>
    </w:p>
    <w:p>
      <w:pPr>
        <w:pStyle w:val="25"/>
        <w:numPr>
          <w:ilvl w:val="0"/>
          <w:numId w:val="9"/>
        </w:numPr>
        <w:ind w:firstLineChars="0"/>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资格预审文件：</w:t>
      </w:r>
    </w:p>
    <w:p>
      <w:pPr>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①、资格预审标段</w:t>
      </w:r>
      <w:r>
        <w:rPr>
          <w:rFonts w:hint="eastAsia" w:ascii="Times New Roman" w:hAnsi="Times New Roman" w:eastAsia="思源宋体 CN Light"/>
          <w:caps w:val="0"/>
          <w:smallCaps w:val="0"/>
          <w:color w:val="000000"/>
        </w:rPr>
        <w:t>，资格预审文件审核通过</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②、资审申请文件提交截止时间为</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此处获取资审文件中文件递交截止时间</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，不符合相关规定，不能对资审文件提出异议！根据《中华人民共和国招标投标法实施条例》第二十二条规定：对资格预审文件有异议的，应当在提交资格预审申请文件截止时间2日前提出。</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③、大于2日，按天算，比如4号截止，2号是不行的，1号异议才行。</w:t>
      </w:r>
    </w:p>
    <w:p>
      <w:pPr>
        <w:pStyle w:val="25"/>
        <w:numPr>
          <w:ilvl w:val="0"/>
          <w:numId w:val="9"/>
        </w:numPr>
        <w:ind w:firstLineChars="0"/>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招标文件：</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①、招标文件</w:t>
      </w:r>
      <w:r>
        <w:rPr>
          <w:rFonts w:hint="eastAsia" w:ascii="Times New Roman" w:hAnsi="Times New Roman" w:eastAsia="思源宋体 CN Light"/>
          <w:caps w:val="0"/>
          <w:smallCaps w:val="0"/>
          <w:color w:val="000000"/>
        </w:rPr>
        <w:t>审核通过</w:t>
      </w:r>
      <w:r>
        <w:rPr>
          <w:rFonts w:ascii="Times New Roman" w:hAnsi="Times New Roman" w:eastAsia="思源宋体 CN Light"/>
          <w:caps w:val="0"/>
          <w:smallCaps w:val="0"/>
          <w:color w:val="000000"/>
        </w:rPr>
        <w:t>。</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②、投标截止时间为</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此处获取的是开标时间</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，不符合相关规定，不能对招标文件提出异议！根据《中华人民共和国招标投标法实施条例》第二十二条规定：对招标文件有异议的，应当在投标截止时间10日前提出。</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③、大于10日，按天算，比如12号截止，2号是不行的，1号异议才行。</w:t>
      </w:r>
    </w:p>
    <w:p>
      <w:pPr>
        <w:pStyle w:val="25"/>
        <w:numPr>
          <w:ilvl w:val="0"/>
          <w:numId w:val="9"/>
        </w:numPr>
        <w:ind w:firstLineChars="0"/>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开标过程：开标时间已到。</w:t>
      </w:r>
    </w:p>
    <w:p>
      <w:pPr>
        <w:pStyle w:val="25"/>
        <w:numPr>
          <w:ilvl w:val="0"/>
          <w:numId w:val="9"/>
        </w:numPr>
        <w:ind w:firstLineChars="0"/>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资格预审结果：</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①、资格预审标段。</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②、资审申请评审结果审核</w:t>
      </w:r>
      <w:r>
        <w:rPr>
          <w:rFonts w:hint="eastAsia" w:ascii="Times New Roman" w:hAnsi="Times New Roman" w:eastAsia="思源宋体 CN Light"/>
          <w:caps w:val="0"/>
          <w:smallCaps w:val="0"/>
          <w:color w:val="000000"/>
        </w:rPr>
        <w:t>通过</w:t>
      </w:r>
      <w:r>
        <w:rPr>
          <w:rFonts w:ascii="Times New Roman" w:hAnsi="Times New Roman" w:eastAsia="思源宋体 CN Light"/>
          <w:caps w:val="0"/>
          <w:smallCaps w:val="0"/>
          <w:color w:val="000000"/>
        </w:rPr>
        <w:t>。</w:t>
      </w:r>
    </w:p>
    <w:p>
      <w:pPr>
        <w:pStyle w:val="25"/>
        <w:numPr>
          <w:ilvl w:val="0"/>
          <w:numId w:val="9"/>
        </w:numPr>
        <w:ind w:firstLineChars="0"/>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评标结果</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①、中标候选人公示</w:t>
      </w:r>
      <w:r>
        <w:rPr>
          <w:rFonts w:hint="eastAsia" w:ascii="Times New Roman" w:hAnsi="Times New Roman" w:eastAsia="思源宋体 CN Light"/>
          <w:caps w:val="0"/>
          <w:smallCaps w:val="0"/>
          <w:color w:val="000000"/>
        </w:rPr>
        <w:t>审核通过</w:t>
      </w:r>
      <w:r>
        <w:rPr>
          <w:rFonts w:ascii="Times New Roman" w:hAnsi="Times New Roman" w:eastAsia="思源宋体 CN Light"/>
          <w:caps w:val="0"/>
          <w:smallCaps w:val="0"/>
          <w:color w:val="000000"/>
        </w:rPr>
        <w:t>。</w:t>
      </w:r>
    </w:p>
    <w:p>
      <w:pPr>
        <w:pStyle w:val="25"/>
        <w:spacing w:line="360" w:lineRule="auto"/>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②、中标候选人公示期为</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此处获取的是中标候选人公示中设置的公示时间</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，不符合相关规定，不能对评标结果提出异议！根据《中华人民共和国招标投标法实施条例》第二十二条规定：对评标结果有异议的，应当在中标候选人公示期间提出。</w:t>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4、填写完信息，点击“提交信息”按钮，弹出的意见框中输入意见，点击“确认提交”按钮，提交给招标人。</w:t>
      </w:r>
    </w:p>
    <w:p>
      <w:pPr>
        <w:pStyle w:val="5"/>
        <w:rPr>
          <w:rFonts w:ascii="Times New Roman" w:hAnsi="Times New Roman" w:eastAsia="思源宋体 CN Light"/>
          <w:caps w:val="0"/>
          <w:smallCaps w:val="0"/>
        </w:rPr>
      </w:pPr>
      <w:bookmarkStart w:id="123" w:name="_Toc5126"/>
      <w:bookmarkStart w:id="124" w:name="_Toc5826"/>
      <w:r>
        <w:rPr>
          <w:rFonts w:ascii="Times New Roman" w:hAnsi="Times New Roman" w:eastAsia="思源宋体 CN Light"/>
          <w:caps w:val="0"/>
          <w:smallCaps w:val="0"/>
        </w:rPr>
        <w:t>投诉</w:t>
      </w:r>
      <w:bookmarkEnd w:id="123"/>
      <w:bookmarkEnd w:id="124"/>
    </w:p>
    <w:p>
      <w:pPr>
        <w:ind w:firstLine="422"/>
        <w:rPr>
          <w:rFonts w:ascii="Times New Roman" w:hAnsi="Times New Roman" w:eastAsia="思源宋体 CN Light"/>
          <w:bCs/>
          <w:caps w:val="0"/>
          <w:smallCaps w:val="0"/>
          <w:szCs w:val="21"/>
        </w:rPr>
      </w:pPr>
      <w:r>
        <w:rPr>
          <w:rFonts w:ascii="Times New Roman" w:hAnsi="Times New Roman" w:eastAsia="思源宋体 CN Light"/>
          <w:b/>
          <w:bCs/>
          <w:caps w:val="0"/>
          <w:smallCaps w:val="0"/>
        </w:rPr>
        <w:t>功能说明：</w:t>
      </w:r>
      <w:r>
        <w:rPr>
          <w:rFonts w:hint="eastAsia" w:ascii="Times New Roman" w:hAnsi="Times New Roman" w:eastAsia="思源宋体 CN Light"/>
          <w:bCs/>
          <w:caps w:val="0"/>
          <w:smallCaps w:val="0"/>
          <w:szCs w:val="21"/>
        </w:rPr>
        <w:t>新增</w:t>
      </w:r>
      <w:r>
        <w:rPr>
          <w:rFonts w:ascii="Times New Roman" w:hAnsi="Times New Roman" w:eastAsia="思源宋体 CN Light"/>
          <w:bCs/>
          <w:caps w:val="0"/>
          <w:smallCaps w:val="0"/>
          <w:szCs w:val="21"/>
        </w:rPr>
        <w:t>投诉信息。</w:t>
      </w:r>
    </w:p>
    <w:p>
      <w:pPr>
        <w:rPr>
          <w:rFonts w:ascii="Times New Roman" w:hAnsi="Times New Roman" w:eastAsia="思源宋体 CN Light"/>
          <w:caps w:val="0"/>
          <w:smallCaps w:val="0"/>
          <w:color w:val="FF0000"/>
        </w:rPr>
      </w:pPr>
      <w:r>
        <w:rPr>
          <w:rFonts w:ascii="Times New Roman" w:hAnsi="Times New Roman" w:eastAsia="思源宋体 CN Light"/>
          <w:caps w:val="0"/>
          <w:smallCaps w:val="0"/>
          <w:color w:val="FF0000"/>
        </w:rPr>
        <w:t>注：招标代理无法看到招标人、投标</w:t>
      </w:r>
      <w:r>
        <w:rPr>
          <w:rFonts w:hint="eastAsia" w:ascii="Times New Roman" w:hAnsi="Times New Roman" w:eastAsia="思源宋体 CN Light"/>
          <w:caps w:val="0"/>
          <w:smallCaps w:val="0"/>
          <w:color w:val="FF0000"/>
        </w:rPr>
        <w:t>人</w:t>
      </w:r>
      <w:r>
        <w:rPr>
          <w:rFonts w:ascii="Times New Roman" w:hAnsi="Times New Roman" w:eastAsia="思源宋体 CN Light"/>
          <w:caps w:val="0"/>
          <w:smallCaps w:val="0"/>
          <w:color w:val="FF0000"/>
        </w:rPr>
        <w:t>提交的投诉信息。（招标人也无法看到招标代理、投标人提交的投诉信息）。</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bCs/>
          <w:caps w:val="0"/>
          <w:smallCaps w:val="0"/>
        </w:rPr>
      </w:pPr>
      <w:r>
        <w:rPr>
          <w:rFonts w:ascii="Times New Roman" w:hAnsi="Times New Roman" w:eastAsia="思源宋体 CN Light"/>
          <w:caps w:val="0"/>
          <w:smallCaps w:val="0"/>
        </w:rPr>
        <w:t>1、</w:t>
      </w:r>
      <w:r>
        <w:rPr>
          <w:rFonts w:hint="eastAsia" w:ascii="Times New Roman" w:hAnsi="Times New Roman" w:eastAsia="思源宋体 CN Light"/>
          <w:caps w:val="0"/>
          <w:smallCaps w:val="0"/>
        </w:rPr>
        <w:t>项目流程页面，</w:t>
      </w: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“投诉”菜单</w:t>
      </w:r>
      <w:r>
        <w:rPr>
          <w:rFonts w:ascii="Times New Roman" w:hAnsi="Times New Roman" w:eastAsia="思源宋体 CN Light"/>
          <w:caps w:val="0"/>
          <w:smallCaps w:val="0"/>
        </w:rPr>
        <w:t>，进入</w:t>
      </w:r>
      <w:r>
        <w:rPr>
          <w:rFonts w:hint="eastAsia" w:ascii="Times New Roman" w:hAnsi="Times New Roman" w:eastAsia="思源宋体 CN Light"/>
          <w:caps w:val="0"/>
          <w:smallCaps w:val="0"/>
        </w:rPr>
        <w:t>“查看投诉”</w:t>
      </w:r>
      <w:r>
        <w:rPr>
          <w:rFonts w:ascii="Times New Roman" w:hAnsi="Times New Roman" w:eastAsia="思源宋体 CN Light"/>
          <w:caps w:val="0"/>
          <w:smallCaps w:val="0"/>
        </w:rPr>
        <w:t>页面，如下图：</w:t>
      </w:r>
      <w:r>
        <w:drawing>
          <wp:inline distT="0" distB="0" distL="114300" distR="114300">
            <wp:extent cx="5245100" cy="2334260"/>
            <wp:effectExtent l="0" t="0" r="12700" b="8890"/>
            <wp:docPr id="9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1"/>
                    <pic:cNvPicPr>
                      <a:picLocks noChangeAspect="1"/>
                    </pic:cNvPicPr>
                  </pic:nvPicPr>
                  <pic:blipFill>
                    <a:blip r:embed="rId96"/>
                    <a:stretch>
                      <a:fillRect/>
                    </a:stretch>
                  </pic:blipFill>
                  <pic:spPr>
                    <a:xfrm>
                      <a:off x="0" y="0"/>
                      <a:ext cx="5245100" cy="233426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ascii="Times New Roman" w:hAnsi="Times New Roman" w:eastAsia="思源宋体 CN Light"/>
          <w:caps w:val="0"/>
          <w:smallCaps w:val="0"/>
        </w:rPr>
        <w:t>2、点击</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新增投诉</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按钮，</w:t>
      </w:r>
      <w:r>
        <w:rPr>
          <w:rFonts w:hint="eastAsia" w:ascii="Times New Roman" w:hAnsi="Times New Roman" w:eastAsia="思源宋体 CN Light"/>
          <w:caps w:val="0"/>
          <w:smallCaps w:val="0"/>
        </w:rPr>
        <w:t>进入“新增投诉”</w:t>
      </w:r>
      <w:r>
        <w:rPr>
          <w:rFonts w:ascii="Times New Roman" w:hAnsi="Times New Roman" w:eastAsia="思源宋体 CN Light"/>
          <w:caps w:val="0"/>
          <w:smallCaps w:val="0"/>
        </w:rPr>
        <w:t>页面，如下图：</w:t>
      </w:r>
    </w:p>
    <w:p>
      <w:pPr>
        <w:ind w:firstLine="0" w:firstLineChars="0"/>
        <w:rPr>
          <w:rFonts w:ascii="Times New Roman" w:hAnsi="Times New Roman" w:eastAsia="思源宋体 CN Light"/>
          <w:caps w:val="0"/>
          <w:smallCaps w:val="0"/>
        </w:rPr>
      </w:pPr>
      <w:r>
        <w:drawing>
          <wp:inline distT="0" distB="0" distL="114300" distR="114300">
            <wp:extent cx="5248910" cy="1282065"/>
            <wp:effectExtent l="0" t="0" r="8890" b="13335"/>
            <wp:docPr id="9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2"/>
                    <pic:cNvPicPr>
                      <a:picLocks noChangeAspect="1"/>
                    </pic:cNvPicPr>
                  </pic:nvPicPr>
                  <pic:blipFill>
                    <a:blip r:embed="rId97"/>
                    <a:stretch>
                      <a:fillRect/>
                    </a:stretch>
                  </pic:blipFill>
                  <pic:spPr>
                    <a:xfrm>
                      <a:off x="0" y="0"/>
                      <a:ext cx="5248910" cy="1282065"/>
                    </a:xfrm>
                    <a:prstGeom prst="rect">
                      <a:avLst/>
                    </a:prstGeom>
                    <a:noFill/>
                    <a:ln>
                      <a:noFill/>
                    </a:ln>
                  </pic:spPr>
                </pic:pic>
              </a:graphicData>
            </a:graphic>
          </wp:inline>
        </w:drawing>
      </w:r>
    </w:p>
    <w:p>
      <w:pPr>
        <w:pStyle w:val="23"/>
        <w:bidi w:val="0"/>
        <w:rPr>
          <w:rFonts w:ascii="Times New Roman" w:hAnsi="Times New Roman" w:eastAsia="思源宋体 CN Light" w:cs="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rPr>
        <w:drawing>
          <wp:inline distT="0" distB="0" distL="114300" distR="114300">
            <wp:extent cx="5271770" cy="2414270"/>
            <wp:effectExtent l="0" t="0" r="5080" b="508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98"/>
                    <a:stretch>
                      <a:fillRect/>
                    </a:stretch>
                  </pic:blipFill>
                  <pic:spPr>
                    <a:xfrm>
                      <a:off x="0" y="0"/>
                      <a:ext cx="5271770" cy="2414270"/>
                    </a:xfrm>
                    <a:prstGeom prst="rect">
                      <a:avLst/>
                    </a:prstGeom>
                    <a:noFill/>
                    <a:ln>
                      <a:noFill/>
                    </a:ln>
                  </pic:spPr>
                </pic:pic>
              </a:graphicData>
            </a:graphic>
          </wp:inline>
        </w:drawing>
      </w:r>
    </w:p>
    <w:p>
      <w:pPr>
        <w:numPr>
          <w:ilvl w:val="0"/>
          <w:numId w:val="10"/>
        </w:numPr>
        <w:bidi w:val="0"/>
        <w:rPr>
          <w:rFonts w:hint="eastAsia" w:ascii="Times New Roman" w:hAnsi="Times New Roman" w:eastAsia="思源宋体 CN Light"/>
          <w:caps w:val="0"/>
          <w:smallCaps w:val="0"/>
        </w:rPr>
      </w:pPr>
      <w:r>
        <w:rPr>
          <w:rFonts w:hint="eastAsia" w:ascii="Times New Roman" w:hAnsi="Times New Roman" w:eastAsia="思源宋体 CN Light"/>
          <w:caps w:val="0"/>
          <w:smallCaps w:val="0"/>
        </w:rPr>
        <w:t>新增投诉页面，填写页面信息，点击“修改保存”按钮，则投诉新增成功。如下图：</w:t>
      </w:r>
    </w:p>
    <w:p>
      <w:pPr>
        <w:pStyle w:val="23"/>
        <w:bidi w:val="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66055" cy="2414270"/>
            <wp:effectExtent l="0" t="0" r="10795" b="5080"/>
            <wp:docPr id="10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8"/>
                    <pic:cNvPicPr>
                      <a:picLocks noChangeAspect="1"/>
                    </pic:cNvPicPr>
                  </pic:nvPicPr>
                  <pic:blipFill>
                    <a:blip r:embed="rId99"/>
                    <a:stretch>
                      <a:fillRect/>
                    </a:stretch>
                  </pic:blipFill>
                  <pic:spPr>
                    <a:xfrm>
                      <a:off x="0" y="0"/>
                      <a:ext cx="5266055" cy="2414270"/>
                    </a:xfrm>
                    <a:prstGeom prst="rect">
                      <a:avLst/>
                    </a:prstGeom>
                    <a:noFill/>
                    <a:ln>
                      <a:noFill/>
                    </a:ln>
                  </pic:spPr>
                </pic:pic>
              </a:graphicData>
            </a:graphic>
          </wp:inline>
        </w:drawing>
      </w:r>
      <w:r>
        <w:rPr>
          <w:rFonts w:hint="eastAsia" w:ascii="Times New Roman" w:hAnsi="Times New Roman" w:eastAsia="思源宋体 CN Light"/>
          <w:caps w:val="0"/>
          <w:smallCaps w:val="0"/>
        </w:rPr>
        <w:drawing>
          <wp:inline distT="0" distB="0" distL="114300" distR="114300">
            <wp:extent cx="5244465" cy="1433195"/>
            <wp:effectExtent l="0" t="0" r="13335" b="14605"/>
            <wp:docPr id="5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7"/>
                    <pic:cNvPicPr>
                      <a:picLocks noChangeAspect="1"/>
                    </pic:cNvPicPr>
                  </pic:nvPicPr>
                  <pic:blipFill>
                    <a:blip r:embed="rId100"/>
                    <a:stretch>
                      <a:fillRect/>
                    </a:stretch>
                  </pic:blipFill>
                  <pic:spPr>
                    <a:xfrm>
                      <a:off x="0" y="0"/>
                      <a:ext cx="5244465" cy="1433195"/>
                    </a:xfrm>
                    <a:prstGeom prst="rect">
                      <a:avLst/>
                    </a:prstGeom>
                    <a:noFill/>
                    <a:ln>
                      <a:noFill/>
                    </a:ln>
                  </pic:spPr>
                </pic:pic>
              </a:graphicData>
            </a:graphic>
          </wp:inline>
        </w:drawing>
      </w:r>
    </w:p>
    <w:p>
      <w:pPr>
        <w:numPr>
          <w:ilvl w:val="0"/>
          <w:numId w:val="10"/>
        </w:numPr>
        <w:bidi w:val="0"/>
        <w:rPr>
          <w:rFonts w:hint="eastAsia" w:ascii="Times New Roman" w:hAnsi="Times New Roman" w:eastAsia="思源宋体 CN Light"/>
          <w:caps w:val="0"/>
          <w:smallCaps w:val="0"/>
        </w:rPr>
      </w:pPr>
      <w:r>
        <w:rPr>
          <w:rFonts w:hint="eastAsia" w:ascii="Times New Roman" w:hAnsi="Times New Roman" w:eastAsia="思源宋体 CN Light"/>
          <w:caps w:val="0"/>
          <w:smallCaps w:val="0"/>
        </w:rPr>
        <w:t>查看投诉列表页面，点击“操作”按钮，进入查看投诉信息页面，可以修改撤销投诉，如下图：</w:t>
      </w:r>
    </w:p>
    <w:p>
      <w:pPr>
        <w:pStyle w:val="23"/>
        <w:bidi w:val="0"/>
        <w:rPr>
          <w:rFonts w:ascii="Times New Roman" w:hAnsi="Times New Roman" w:eastAsia="思源宋体 CN Light" w:cs="思源宋体 CN Light"/>
          <w:caps w:val="0"/>
          <w:smallCaps w:val="0"/>
          <w:color w:val="000000" w:themeColor="text1"/>
          <w14:textFill>
            <w14:solidFill>
              <w14:schemeClr w14:val="tx1"/>
            </w14:solidFill>
          </w14:textFill>
        </w:rPr>
      </w:pPr>
      <w:r>
        <w:rPr>
          <w:rFonts w:ascii="Times New Roman" w:hAnsi="Times New Roman" w:eastAsia="思源宋体 CN Light"/>
          <w:caps w:val="0"/>
          <w:smallCaps w:val="0"/>
        </w:rPr>
        <w:drawing>
          <wp:inline distT="0" distB="0" distL="114300" distR="114300">
            <wp:extent cx="5275580" cy="938530"/>
            <wp:effectExtent l="0" t="0" r="1270" b="13970"/>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101"/>
                    <a:stretch>
                      <a:fillRect/>
                    </a:stretch>
                  </pic:blipFill>
                  <pic:spPr>
                    <a:xfrm>
                      <a:off x="0" y="0"/>
                      <a:ext cx="5275580" cy="938530"/>
                    </a:xfrm>
                    <a:prstGeom prst="rect">
                      <a:avLst/>
                    </a:prstGeom>
                    <a:noFill/>
                    <a:ln>
                      <a:noFill/>
                    </a:ln>
                  </pic:spPr>
                </pic:pic>
              </a:graphicData>
            </a:graphic>
          </wp:inline>
        </w:drawing>
      </w:r>
      <w:r>
        <w:rPr>
          <w:rFonts w:ascii="Times New Roman" w:hAnsi="Times New Roman" w:eastAsia="思源宋体 CN Light"/>
          <w:caps w:val="0"/>
          <w:smallCaps w:val="0"/>
        </w:rPr>
        <w:drawing>
          <wp:inline distT="0" distB="0" distL="114300" distR="114300">
            <wp:extent cx="5274310" cy="2308225"/>
            <wp:effectExtent l="0" t="0" r="2540" b="1587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102"/>
                    <a:stretch>
                      <a:fillRect/>
                    </a:stretch>
                  </pic:blipFill>
                  <pic:spPr>
                    <a:xfrm>
                      <a:off x="0" y="0"/>
                      <a:ext cx="5274310" cy="2308225"/>
                    </a:xfrm>
                    <a:prstGeom prst="rect">
                      <a:avLst/>
                    </a:prstGeom>
                    <a:noFill/>
                    <a:ln>
                      <a:noFill/>
                    </a:ln>
                  </pic:spPr>
                </pic:pic>
              </a:graphicData>
            </a:graphic>
          </wp:inline>
        </w:drawing>
      </w:r>
    </w:p>
    <w:p>
      <w:pPr>
        <w:rPr>
          <w:rFonts w:ascii="Times New Roman" w:hAnsi="Times New Roman" w:eastAsia="思源宋体 CN Light"/>
          <w:caps w:val="0"/>
          <w:smallCaps w:val="0"/>
        </w:rPr>
      </w:pPr>
    </w:p>
    <w:p>
      <w:pPr>
        <w:widowControl/>
        <w:ind w:firstLine="0" w:firstLineChars="0"/>
        <w:rPr>
          <w:rFonts w:ascii="Times New Roman" w:hAnsi="Times New Roman" w:eastAsia="思源宋体 CN Light"/>
          <w:caps w:val="0"/>
          <w:smallCaps w:val="0"/>
        </w:rPr>
      </w:pPr>
    </w:p>
    <w:p>
      <w:pPr>
        <w:pStyle w:val="4"/>
        <w:rPr>
          <w:rFonts w:ascii="Times New Roman" w:hAnsi="Times New Roman" w:eastAsia="思源宋体 CN Light"/>
          <w:caps w:val="0"/>
          <w:smallCaps w:val="0"/>
        </w:rPr>
      </w:pPr>
      <w:bookmarkStart w:id="125" w:name="_Toc11387"/>
      <w:bookmarkStart w:id="126" w:name="_Toc27349"/>
      <w:r>
        <w:rPr>
          <w:rFonts w:hint="eastAsia" w:ascii="Times New Roman" w:hAnsi="Times New Roman" w:eastAsia="思源宋体 CN Light"/>
          <w:caps w:val="0"/>
          <w:smallCaps w:val="0"/>
        </w:rPr>
        <w:t>中标项目</w:t>
      </w:r>
      <w:bookmarkEnd w:id="125"/>
      <w:bookmarkEnd w:id="126"/>
    </w:p>
    <w:p>
      <w:pPr>
        <w:pStyle w:val="5"/>
        <w:rPr>
          <w:rFonts w:ascii="Times New Roman" w:hAnsi="Times New Roman" w:eastAsia="思源宋体 CN Light"/>
          <w:caps w:val="0"/>
          <w:smallCaps w:val="0"/>
        </w:rPr>
      </w:pPr>
      <w:bookmarkStart w:id="127" w:name="_Toc32739"/>
      <w:bookmarkStart w:id="128" w:name="_Toc23285"/>
      <w:r>
        <w:rPr>
          <w:rFonts w:ascii="Times New Roman" w:hAnsi="Times New Roman" w:eastAsia="思源宋体 CN Light"/>
          <w:caps w:val="0"/>
          <w:smallCaps w:val="0"/>
        </w:rPr>
        <w:t>中标通知书</w:t>
      </w:r>
      <w:r>
        <w:rPr>
          <w:rFonts w:hint="eastAsia" w:ascii="Times New Roman" w:hAnsi="Times New Roman" w:eastAsia="思源宋体 CN Light"/>
          <w:caps w:val="0"/>
          <w:smallCaps w:val="0"/>
        </w:rPr>
        <w:t>查看</w:t>
      </w:r>
      <w:bookmarkEnd w:id="127"/>
      <w:bookmarkEnd w:id="128"/>
    </w:p>
    <w:p>
      <w:pPr>
        <w:ind w:firstLine="422"/>
        <w:rPr>
          <w:rFonts w:ascii="Times New Roman" w:hAnsi="Times New Roman" w:eastAsia="思源宋体 CN Light"/>
          <w:caps w:val="0"/>
          <w:smallCaps w:val="0"/>
        </w:rPr>
      </w:pPr>
      <w:r>
        <w:rPr>
          <w:rFonts w:ascii="Times New Roman" w:hAnsi="Times New Roman" w:eastAsia="思源宋体 CN Light"/>
          <w:b/>
          <w:bCs/>
          <w:caps w:val="0"/>
          <w:smallCaps w:val="0"/>
        </w:rPr>
        <w:t>功能说明：</w:t>
      </w:r>
      <w:r>
        <w:rPr>
          <w:rFonts w:ascii="Times New Roman" w:hAnsi="Times New Roman" w:eastAsia="思源宋体 CN Light"/>
          <w:bCs/>
          <w:caps w:val="0"/>
          <w:smallCaps w:val="0"/>
          <w:szCs w:val="21"/>
        </w:rPr>
        <w:t>投标人查看、打印中标通知书</w:t>
      </w:r>
      <w:r>
        <w:rPr>
          <w:rFonts w:ascii="Times New Roman" w:hAnsi="Times New Roman" w:eastAsia="思源宋体 CN Light"/>
          <w:caps w:val="0"/>
          <w:smallCaps w:val="0"/>
        </w:rPr>
        <w:t>。</w:t>
      </w:r>
    </w:p>
    <w:p>
      <w:pPr>
        <w:ind w:firstLine="422"/>
        <w:rPr>
          <w:rFonts w:ascii="Times New Roman" w:hAnsi="Times New Roman" w:eastAsia="思源宋体 CN Light"/>
          <w:bCs/>
          <w:caps w:val="0"/>
          <w:smallCaps w:val="0"/>
          <w:szCs w:val="21"/>
        </w:rPr>
      </w:pPr>
      <w:r>
        <w:rPr>
          <w:rFonts w:ascii="Times New Roman" w:hAnsi="Times New Roman" w:eastAsia="思源宋体 CN Light"/>
          <w:b/>
          <w:bCs/>
          <w:caps w:val="0"/>
          <w:smallCaps w:val="0"/>
        </w:rPr>
        <w:t>前置条件：</w:t>
      </w:r>
      <w:r>
        <w:rPr>
          <w:rFonts w:ascii="Times New Roman" w:hAnsi="Times New Roman" w:eastAsia="思源宋体 CN Light"/>
          <w:bCs/>
          <w:caps w:val="0"/>
          <w:smallCaps w:val="0"/>
          <w:szCs w:val="21"/>
        </w:rPr>
        <w:t>投标单位已经中标。</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numPr>
          <w:ilvl w:val="0"/>
          <w:numId w:val="11"/>
        </w:numPr>
        <w:rPr>
          <w:rFonts w:ascii="Times New Roman" w:hAnsi="Times New Roman" w:eastAsia="思源宋体 CN Light"/>
          <w:caps w:val="0"/>
          <w:smallCaps w:val="0"/>
        </w:rPr>
      </w:pPr>
      <w:r>
        <w:rPr>
          <w:rFonts w:hint="eastAsia" w:ascii="Times New Roman" w:hAnsi="Times New Roman" w:eastAsia="思源宋体 CN Light"/>
          <w:caps w:val="0"/>
          <w:smallCaps w:val="0"/>
        </w:rPr>
        <w:t>点击“中标项目”模块，选择标段，点击“项目流程”，进入项目流程页面，如下图：</w:t>
      </w:r>
      <w:r>
        <w:rPr>
          <w:rFonts w:ascii="Times New Roman" w:hAnsi="Times New Roman" w:eastAsia="思源宋体 CN Light"/>
          <w:caps w:val="0"/>
          <w:smallCaps w:val="0"/>
        </w:rPr>
        <w:drawing>
          <wp:inline distT="0" distB="0" distL="114300" distR="114300">
            <wp:extent cx="5248910" cy="2233295"/>
            <wp:effectExtent l="0" t="0" r="8890" b="14605"/>
            <wp:docPr id="6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5"/>
                    <pic:cNvPicPr>
                      <a:picLocks noChangeAspect="1"/>
                    </pic:cNvPicPr>
                  </pic:nvPicPr>
                  <pic:blipFill>
                    <a:blip r:embed="rId103"/>
                    <a:stretch>
                      <a:fillRect/>
                    </a:stretch>
                  </pic:blipFill>
                  <pic:spPr>
                    <a:xfrm>
                      <a:off x="0" y="0"/>
                      <a:ext cx="5248910" cy="2233295"/>
                    </a:xfrm>
                    <a:prstGeom prst="rect">
                      <a:avLst/>
                    </a:prstGeom>
                    <a:noFill/>
                    <a:ln>
                      <a:noFill/>
                    </a:ln>
                  </pic:spPr>
                </pic:pic>
              </a:graphicData>
            </a:graphic>
          </wp:inline>
        </w:drawing>
      </w:r>
      <w:r>
        <w:rPr>
          <w:rFonts w:hint="eastAsia" w:ascii="Times New Roman" w:hAnsi="Times New Roman" w:eastAsia="思源宋体 CN Light"/>
          <w:caps w:val="0"/>
          <w:smallCaps w:val="0"/>
        </w:rPr>
        <w:t xml:space="preserve">  </w:t>
      </w:r>
    </w:p>
    <w:p>
      <w:pPr>
        <w:numPr>
          <w:ilvl w:val="0"/>
          <w:numId w:val="11"/>
        </w:numPr>
        <w:rPr>
          <w:rFonts w:ascii="Times New Roman" w:hAnsi="Times New Roman" w:eastAsia="思源宋体 CN Light"/>
          <w:caps w:val="0"/>
          <w:smallCaps w:val="0"/>
        </w:rPr>
      </w:pPr>
      <w:r>
        <w:rPr>
          <w:rFonts w:ascii="Times New Roman" w:hAnsi="Times New Roman" w:eastAsia="思源宋体 CN Light"/>
          <w:caps w:val="0"/>
          <w:smallCaps w:val="0"/>
        </w:rPr>
        <w:t>点击</w:t>
      </w:r>
      <w:r>
        <w:rPr>
          <w:rFonts w:hint="eastAsia" w:ascii="Times New Roman" w:hAnsi="Times New Roman" w:eastAsia="思源宋体 CN Light"/>
          <w:caps w:val="0"/>
          <w:smallCaps w:val="0"/>
        </w:rPr>
        <w:t>“</w:t>
      </w:r>
      <w:r>
        <w:rPr>
          <w:rFonts w:ascii="Times New Roman" w:hAnsi="Times New Roman" w:eastAsia="思源宋体 CN Light"/>
          <w:caps w:val="0"/>
          <w:smallCaps w:val="0"/>
        </w:rPr>
        <w:t>中标通知书</w:t>
      </w:r>
      <w:r>
        <w:rPr>
          <w:rFonts w:hint="eastAsia" w:ascii="Times New Roman" w:hAnsi="Times New Roman" w:eastAsia="思源宋体 CN Light"/>
          <w:caps w:val="0"/>
          <w:smallCaps w:val="0"/>
        </w:rPr>
        <w:t>查看”菜单</w:t>
      </w:r>
      <w:r>
        <w:rPr>
          <w:rFonts w:ascii="Times New Roman" w:hAnsi="Times New Roman" w:eastAsia="思源宋体 CN Light"/>
          <w:caps w:val="0"/>
          <w:smallCaps w:val="0"/>
        </w:rPr>
        <w:t>，</w:t>
      </w:r>
      <w:r>
        <w:rPr>
          <w:rFonts w:hint="eastAsia" w:ascii="Times New Roman" w:hAnsi="Times New Roman" w:eastAsia="思源宋体 CN Light"/>
          <w:caps w:val="0"/>
          <w:smallCaps w:val="0"/>
        </w:rPr>
        <w:t>进入打印中标通知书页面，</w:t>
      </w:r>
      <w:r>
        <w:rPr>
          <w:rFonts w:ascii="Times New Roman" w:hAnsi="Times New Roman" w:eastAsia="思源宋体 CN Light"/>
          <w:caps w:val="0"/>
          <w:smallCaps w:val="0"/>
        </w:rPr>
        <w:t>如下图。</w:t>
      </w:r>
    </w:p>
    <w:p>
      <w:pPr>
        <w:ind w:firstLine="0" w:firstLineChars="0"/>
        <w:rPr>
          <w:rFonts w:ascii="Times New Roman" w:hAnsi="Times New Roman" w:eastAsia="思源宋体 CN Light"/>
          <w:b/>
          <w:bCs/>
          <w:caps w:val="0"/>
          <w:smallCaps w:val="0"/>
          <w:szCs w:val="21"/>
        </w:rPr>
      </w:pPr>
      <w:r>
        <w:rPr>
          <w:rFonts w:ascii="Times New Roman" w:hAnsi="Times New Roman" w:eastAsia="思源宋体 CN Light"/>
          <w:caps w:val="0"/>
          <w:smallCaps w:val="0"/>
        </w:rPr>
        <w:drawing>
          <wp:inline distT="0" distB="0" distL="114300" distR="114300">
            <wp:extent cx="5243195" cy="2289175"/>
            <wp:effectExtent l="0" t="0" r="14605" b="15875"/>
            <wp:docPr id="8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6"/>
                    <pic:cNvPicPr>
                      <a:picLocks noChangeAspect="1"/>
                    </pic:cNvPicPr>
                  </pic:nvPicPr>
                  <pic:blipFill>
                    <a:blip r:embed="rId104"/>
                    <a:stretch>
                      <a:fillRect/>
                    </a:stretch>
                  </pic:blipFill>
                  <pic:spPr>
                    <a:xfrm>
                      <a:off x="0" y="0"/>
                      <a:ext cx="5243195" cy="2289175"/>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3</w:t>
      </w:r>
      <w:r>
        <w:rPr>
          <w:rFonts w:ascii="Times New Roman" w:hAnsi="Times New Roman" w:eastAsia="思源宋体 CN Light"/>
          <w:caps w:val="0"/>
          <w:smallCaps w:val="0"/>
        </w:rPr>
        <w:t>、打印中标通知书页面，</w:t>
      </w:r>
      <w:r>
        <w:rPr>
          <w:rFonts w:hint="eastAsia" w:ascii="Times New Roman" w:hAnsi="Times New Roman" w:eastAsia="思源宋体 CN Light"/>
          <w:caps w:val="0"/>
          <w:smallCaps w:val="0"/>
        </w:rPr>
        <w:t>查看或打印中标通知书，</w:t>
      </w:r>
      <w:r>
        <w:rPr>
          <w:rFonts w:ascii="Times New Roman" w:hAnsi="Times New Roman" w:eastAsia="思源宋体 CN Light"/>
          <w:caps w:val="0"/>
          <w:smallCaps w:val="0"/>
        </w:rPr>
        <w:t>如下图：</w:t>
      </w:r>
    </w:p>
    <w:p>
      <w:pPr>
        <w:ind w:firstLine="0" w:firstLineChars="0"/>
        <w:rPr>
          <w:rFonts w:ascii="Times New Roman" w:hAnsi="Times New Roman" w:eastAsia="思源宋体 CN Light"/>
          <w:caps w:val="0"/>
          <w:smallCaps w:val="0"/>
        </w:rPr>
      </w:pPr>
      <w:r>
        <w:rPr>
          <w:rFonts w:ascii="Times New Roman" w:hAnsi="Times New Roman" w:eastAsia="思源宋体 CN Light"/>
          <w:caps w:val="0"/>
          <w:smallCaps w:val="0"/>
        </w:rPr>
        <w:drawing>
          <wp:inline distT="0" distB="0" distL="114300" distR="114300">
            <wp:extent cx="5241290" cy="1965960"/>
            <wp:effectExtent l="0" t="0" r="16510" b="15240"/>
            <wp:docPr id="84"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7"/>
                    <pic:cNvPicPr>
                      <a:picLocks noChangeAspect="1"/>
                    </pic:cNvPicPr>
                  </pic:nvPicPr>
                  <pic:blipFill>
                    <a:blip r:embed="rId105"/>
                    <a:srcRect b="7333"/>
                    <a:stretch>
                      <a:fillRect/>
                    </a:stretch>
                  </pic:blipFill>
                  <pic:spPr>
                    <a:xfrm>
                      <a:off x="0" y="0"/>
                      <a:ext cx="5241290" cy="1965960"/>
                    </a:xfrm>
                    <a:prstGeom prst="rect">
                      <a:avLst/>
                    </a:prstGeom>
                    <a:noFill/>
                    <a:ln>
                      <a:noFill/>
                    </a:ln>
                  </pic:spPr>
                </pic:pic>
              </a:graphicData>
            </a:graphic>
          </wp:inline>
        </w:drawing>
      </w:r>
    </w:p>
    <w:p>
      <w:pPr>
        <w:rPr>
          <w:rFonts w:ascii="Times New Roman" w:hAnsi="Times New Roman" w:eastAsia="思源宋体 CN Light"/>
          <w:caps w:val="0"/>
          <w:smallCaps w:val="0"/>
        </w:rPr>
      </w:pPr>
      <w:r>
        <w:rPr>
          <w:rFonts w:hint="eastAsia" w:ascii="Times New Roman" w:hAnsi="Times New Roman" w:eastAsia="思源宋体 CN Light"/>
          <w:caps w:val="0"/>
          <w:smallCaps w:val="0"/>
        </w:rPr>
        <w:t>4、点击项目查看中的“中标通知书”选项，也可以查看并打印中标通知书，如下图：</w:t>
      </w:r>
      <w:r>
        <w:rPr>
          <w:rFonts w:ascii="Times New Roman" w:hAnsi="Times New Roman" w:eastAsia="思源宋体 CN Light"/>
          <w:caps w:val="0"/>
          <w:smallCaps w:val="0"/>
        </w:rPr>
        <w:drawing>
          <wp:inline distT="0" distB="0" distL="114300" distR="114300">
            <wp:extent cx="5240020" cy="2259965"/>
            <wp:effectExtent l="0" t="0" r="17780" b="6985"/>
            <wp:docPr id="8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8"/>
                    <pic:cNvPicPr>
                      <a:picLocks noChangeAspect="1"/>
                    </pic:cNvPicPr>
                  </pic:nvPicPr>
                  <pic:blipFill>
                    <a:blip r:embed="rId106"/>
                    <a:stretch>
                      <a:fillRect/>
                    </a:stretch>
                  </pic:blipFill>
                  <pic:spPr>
                    <a:xfrm>
                      <a:off x="0" y="0"/>
                      <a:ext cx="5240020" cy="2259965"/>
                    </a:xfrm>
                    <a:prstGeom prst="rect">
                      <a:avLst/>
                    </a:prstGeom>
                    <a:noFill/>
                    <a:ln>
                      <a:noFill/>
                    </a:ln>
                  </pic:spPr>
                </pic:pic>
              </a:graphicData>
            </a:graphic>
          </wp:inline>
        </w:drawing>
      </w:r>
    </w:p>
    <w:p>
      <w:pPr>
        <w:pStyle w:val="5"/>
        <w:rPr>
          <w:rFonts w:ascii="Times New Roman" w:hAnsi="Times New Roman" w:eastAsia="思源宋体 CN Light"/>
          <w:caps w:val="0"/>
          <w:smallCaps w:val="0"/>
        </w:rPr>
      </w:pPr>
      <w:bookmarkStart w:id="129" w:name="_Toc2239"/>
      <w:bookmarkStart w:id="130" w:name="_Toc22981"/>
      <w:r>
        <w:rPr>
          <w:rFonts w:ascii="Times New Roman" w:hAnsi="Times New Roman" w:eastAsia="思源宋体 CN Light"/>
          <w:caps w:val="0"/>
          <w:smallCaps w:val="0"/>
        </w:rPr>
        <w:t>合同签署</w:t>
      </w:r>
      <w:bookmarkEnd w:id="129"/>
      <w:bookmarkEnd w:id="130"/>
    </w:p>
    <w:p>
      <w:pPr>
        <w:ind w:firstLine="422"/>
        <w:rPr>
          <w:rFonts w:ascii="Times New Roman" w:hAnsi="Times New Roman" w:eastAsia="思源宋体 CN Light"/>
          <w:caps w:val="0"/>
          <w:smallCaps w:val="0"/>
          <w:color w:val="000000"/>
        </w:rPr>
      </w:pPr>
      <w:r>
        <w:rPr>
          <w:rFonts w:ascii="Times New Roman" w:hAnsi="Times New Roman" w:eastAsia="思源宋体 CN Light"/>
          <w:b/>
          <w:caps w:val="0"/>
          <w:smallCaps w:val="0"/>
          <w:color w:val="000000"/>
        </w:rPr>
        <w:t>功能说明：</w:t>
      </w:r>
      <w:r>
        <w:rPr>
          <w:rFonts w:ascii="Times New Roman" w:hAnsi="Times New Roman" w:eastAsia="思源宋体 CN Light"/>
          <w:caps w:val="0"/>
          <w:smallCaps w:val="0"/>
          <w:color w:val="000000"/>
        </w:rPr>
        <w:t>投标人与招标人签署合同。</w:t>
      </w:r>
    </w:p>
    <w:p>
      <w:pPr>
        <w:ind w:firstLine="422"/>
        <w:rPr>
          <w:rFonts w:hint="default" w:ascii="Times New Roman" w:hAnsi="Times New Roman" w:eastAsia="思源宋体 CN Light"/>
          <w:b/>
          <w:caps w:val="0"/>
          <w:smallCaps w:val="0"/>
          <w:color w:val="000000"/>
          <w:lang w:val="en-US" w:eastAsia="zh-CN"/>
        </w:rPr>
      </w:pPr>
      <w:r>
        <w:rPr>
          <w:rFonts w:ascii="Times New Roman" w:hAnsi="Times New Roman" w:eastAsia="思源宋体 CN Light"/>
          <w:b/>
          <w:caps w:val="0"/>
          <w:smallCaps w:val="0"/>
          <w:color w:val="000000"/>
        </w:rPr>
        <w:t>前置条件：</w:t>
      </w:r>
      <w:r>
        <w:rPr>
          <w:rFonts w:hint="eastAsia"/>
          <w:b/>
          <w:caps w:val="0"/>
          <w:smallCaps w:val="0"/>
          <w:color w:val="000000"/>
          <w:lang w:val="en-US" w:eastAsia="zh-CN"/>
        </w:rPr>
        <w:t>代理机构发完中标通知书</w:t>
      </w:r>
    </w:p>
    <w:p>
      <w:pPr>
        <w:ind w:firstLine="422"/>
        <w:rPr>
          <w:rFonts w:ascii="Times New Roman" w:hAnsi="Times New Roman" w:eastAsia="思源宋体 CN Light"/>
          <w:b/>
          <w:bCs/>
          <w:caps w:val="0"/>
          <w:smallCaps w:val="0"/>
        </w:rPr>
      </w:pPr>
      <w:r>
        <w:rPr>
          <w:rFonts w:ascii="Times New Roman" w:hAnsi="Times New Roman" w:eastAsia="思源宋体 CN Light"/>
          <w:b/>
          <w:bCs/>
          <w:caps w:val="0"/>
          <w:smallCaps w:val="0"/>
        </w:rPr>
        <w:t>操作步骤：</w:t>
      </w:r>
    </w:p>
    <w:p>
      <w:pPr>
        <w:rPr>
          <w:rFonts w:ascii="Times New Roman" w:hAnsi="Times New Roman" w:eastAsia="思源宋体 CN Light"/>
          <w:caps w:val="0"/>
          <w:smallCaps w:val="0"/>
          <w:color w:val="000000"/>
        </w:rPr>
      </w:pPr>
      <w:r>
        <w:rPr>
          <w:rFonts w:ascii="Times New Roman" w:hAnsi="Times New Roman" w:eastAsia="思源宋体 CN Light"/>
          <w:caps w:val="0"/>
          <w:smallCaps w:val="0"/>
          <w:color w:val="000000"/>
        </w:rPr>
        <w:t>1、</w:t>
      </w:r>
      <w:r>
        <w:rPr>
          <w:rFonts w:hint="eastAsia" w:ascii="Times New Roman" w:hAnsi="Times New Roman" w:eastAsia="思源宋体 CN Light"/>
          <w:caps w:val="0"/>
          <w:smallCaps w:val="0"/>
          <w:color w:val="000000"/>
        </w:rPr>
        <w:t>项目流程页面，</w:t>
      </w:r>
      <w:r>
        <w:rPr>
          <w:rFonts w:ascii="Times New Roman" w:hAnsi="Times New Roman" w:eastAsia="思源宋体 CN Light"/>
          <w:caps w:val="0"/>
          <w:smallCaps w:val="0"/>
          <w:color w:val="000000"/>
        </w:rPr>
        <w:t>点击</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合同签署</w:t>
      </w:r>
      <w:r>
        <w:rPr>
          <w:rFonts w:hint="eastAsia" w:ascii="Times New Roman" w:hAnsi="Times New Roman" w:eastAsia="思源宋体 CN Light"/>
          <w:caps w:val="0"/>
          <w:smallCaps w:val="0"/>
          <w:color w:val="000000"/>
        </w:rPr>
        <w:t>”菜单</w:t>
      </w:r>
      <w:r>
        <w:rPr>
          <w:rFonts w:ascii="Times New Roman" w:hAnsi="Times New Roman" w:eastAsia="思源宋体 CN Light"/>
          <w:caps w:val="0"/>
          <w:smallCaps w:val="0"/>
          <w:color w:val="000000"/>
        </w:rPr>
        <w:t>，进入</w:t>
      </w:r>
      <w:r>
        <w:rPr>
          <w:rFonts w:hint="eastAsia" w:ascii="Times New Roman" w:hAnsi="Times New Roman" w:eastAsia="思源宋体 CN Light"/>
          <w:caps w:val="0"/>
          <w:smallCaps w:val="0"/>
          <w:color w:val="000000"/>
        </w:rPr>
        <w:t>新增合同备案</w:t>
      </w:r>
      <w:r>
        <w:rPr>
          <w:rFonts w:ascii="Times New Roman" w:hAnsi="Times New Roman" w:eastAsia="思源宋体 CN Light"/>
          <w:caps w:val="0"/>
          <w:smallCaps w:val="0"/>
          <w:color w:val="000000"/>
        </w:rPr>
        <w:t>页面，如下图：</w:t>
      </w:r>
    </w:p>
    <w:p>
      <w:pPr>
        <w:ind w:firstLine="0" w:firstLineChars="0"/>
        <w:rPr>
          <w:rFonts w:ascii="Times New Roman" w:hAnsi="Times New Roman" w:eastAsia="思源宋体 CN Light"/>
          <w:bCs/>
          <w:caps w:val="0"/>
          <w:smallCaps w:val="0"/>
        </w:rPr>
      </w:pPr>
      <w:r>
        <w:drawing>
          <wp:inline distT="0" distB="0" distL="114300" distR="114300">
            <wp:extent cx="5243830" cy="2433955"/>
            <wp:effectExtent l="0" t="0" r="1270" b="4445"/>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pic:cNvPicPr>
                      <a:picLocks noChangeAspect="1"/>
                    </pic:cNvPicPr>
                  </pic:nvPicPr>
                  <pic:blipFill>
                    <a:blip r:embed="rId107"/>
                    <a:stretch>
                      <a:fillRect/>
                    </a:stretch>
                  </pic:blipFill>
                  <pic:spPr>
                    <a:xfrm>
                      <a:off x="0" y="0"/>
                      <a:ext cx="5243830" cy="2433955"/>
                    </a:xfrm>
                    <a:prstGeom prst="rect">
                      <a:avLst/>
                    </a:prstGeom>
                    <a:noFill/>
                    <a:ln>
                      <a:noFill/>
                    </a:ln>
                  </pic:spPr>
                </pic:pic>
              </a:graphicData>
            </a:graphic>
          </wp:inline>
        </w:drawing>
      </w:r>
    </w:p>
    <w:p>
      <w:pPr>
        <w:numPr>
          <w:ilvl w:val="0"/>
          <w:numId w:val="11"/>
        </w:numPr>
        <w:ind w:left="0" w:leftChars="0" w:firstLine="420" w:firstLineChars="200"/>
        <w:rPr>
          <w:rFonts w:ascii="Times New Roman" w:hAnsi="Times New Roman" w:eastAsia="思源宋体 CN Light"/>
          <w:caps w:val="0"/>
          <w:smallCaps w:val="0"/>
          <w:color w:val="000000"/>
        </w:rPr>
      </w:pPr>
      <w:r>
        <w:rPr>
          <w:rFonts w:hint="eastAsia" w:ascii="Times New Roman" w:hAnsi="Times New Roman" w:eastAsia="思源宋体 CN Light"/>
          <w:caps w:val="0"/>
          <w:smallCaps w:val="0"/>
          <w:color w:val="000000"/>
        </w:rPr>
        <w:t>新增合同备案</w:t>
      </w:r>
      <w:r>
        <w:rPr>
          <w:rFonts w:ascii="Times New Roman" w:hAnsi="Times New Roman" w:eastAsia="思源宋体 CN Light"/>
          <w:caps w:val="0"/>
          <w:smallCaps w:val="0"/>
          <w:color w:val="000000"/>
        </w:rPr>
        <w:t>页面，</w:t>
      </w:r>
      <w:r>
        <w:rPr>
          <w:rFonts w:hint="eastAsia" w:ascii="Times New Roman" w:hAnsi="Times New Roman" w:eastAsia="思源宋体 CN Light"/>
          <w:caps w:val="0"/>
          <w:smallCaps w:val="0"/>
          <w:color w:val="000000"/>
        </w:rPr>
        <w:t>填写页面信息</w:t>
      </w:r>
      <w:r>
        <w:rPr>
          <w:rFonts w:hint="eastAsia"/>
          <w:caps w:val="0"/>
          <w:smallCaps w:val="0"/>
          <w:color w:val="000000"/>
          <w:lang w:val="en-US" w:eastAsia="zh-CN"/>
        </w:rPr>
        <w:t>并上传附件</w:t>
      </w:r>
      <w:r>
        <w:rPr>
          <w:rFonts w:hint="eastAsia" w:ascii="Times New Roman" w:hAnsi="Times New Roman" w:eastAsia="思源宋体 CN Light"/>
          <w:caps w:val="0"/>
          <w:smallCaps w:val="0"/>
          <w:color w:val="000000"/>
        </w:rPr>
        <w:t>，</w:t>
      </w:r>
      <w:r>
        <w:rPr>
          <w:rFonts w:ascii="Times New Roman" w:hAnsi="Times New Roman" w:eastAsia="思源宋体 CN Light"/>
          <w:caps w:val="0"/>
          <w:smallCaps w:val="0"/>
          <w:color w:val="000000"/>
        </w:rPr>
        <w:t>如下图。</w:t>
      </w:r>
    </w:p>
    <w:p>
      <w:pPr>
        <w:pStyle w:val="2"/>
        <w:numPr>
          <w:ilvl w:val="0"/>
          <w:numId w:val="0"/>
        </w:numPr>
        <w:ind w:leftChars="200"/>
      </w:pPr>
      <w:r>
        <w:drawing>
          <wp:inline distT="0" distB="0" distL="114300" distR="114300">
            <wp:extent cx="5246370" cy="2711450"/>
            <wp:effectExtent l="0" t="0" r="11430" b="635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108"/>
                    <a:stretch>
                      <a:fillRect/>
                    </a:stretch>
                  </pic:blipFill>
                  <pic:spPr>
                    <a:xfrm>
                      <a:off x="0" y="0"/>
                      <a:ext cx="5246370" cy="2711450"/>
                    </a:xfrm>
                    <a:prstGeom prst="rect">
                      <a:avLst/>
                    </a:prstGeom>
                    <a:noFill/>
                    <a:ln>
                      <a:noFill/>
                    </a:ln>
                  </pic:spPr>
                </pic:pic>
              </a:graphicData>
            </a:graphic>
          </wp:inline>
        </w:drawing>
      </w:r>
    </w:p>
    <w:p>
      <w:pPr>
        <w:rPr>
          <w:rFonts w:hint="default" w:ascii="Times New Roman" w:hAnsi="Times New Roman" w:eastAsia="思源宋体 CN Light"/>
          <w:caps w:val="0"/>
          <w:smallCaps w:val="0"/>
          <w:lang w:val="en-US" w:eastAsia="zh-CN"/>
        </w:rPr>
      </w:pPr>
      <w:r>
        <w:rPr>
          <w:rFonts w:hint="eastAsia"/>
          <w:caps w:val="0"/>
          <w:smallCaps w:val="0"/>
          <w:lang w:val="en-US" w:eastAsia="zh-CN"/>
        </w:rPr>
        <w:t>提交后将由招标人进行审核，5个工作日后系统自动清退保证金。</w:t>
      </w:r>
    </w:p>
    <w:p>
      <w:pPr>
        <w:rPr>
          <w:rFonts w:ascii="Times New Roman" w:hAnsi="Times New Roman" w:eastAsia="思源宋体 CN Light"/>
          <w:caps w:val="0"/>
          <w:smallCaps w:val="0"/>
        </w:rPr>
      </w:pPr>
      <w:bookmarkStart w:id="131" w:name="_GoBack"/>
      <w:bookmarkEnd w:id="131"/>
    </w:p>
    <w:sectPr>
      <w:pgSz w:w="11906" w:h="16838"/>
      <w:pgMar w:top="1440" w:right="1797" w:bottom="1440" w:left="1843" w:header="624" w:footer="624" w:gutter="0"/>
      <w:pgNumType w:fmt="decimal"/>
      <w:cols w:space="720"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Light">
    <w:panose1 w:val="02020300000000000000"/>
    <w:charset w:val="86"/>
    <w:family w:val="roman"/>
    <w:pitch w:val="default"/>
    <w:sig w:usb0="20000083" w:usb1="2ADF3C10" w:usb2="00000016" w:usb3="00000000" w:csb0="60060107" w:csb1="00000000"/>
  </w:font>
  <w:font w:name="思源宋体 CN ExtraLight">
    <w:panose1 w:val="02020200000000000000"/>
    <w:charset w:val="86"/>
    <w:family w:val="roman"/>
    <w:pitch w:val="default"/>
    <w:sig w:usb0="20000083" w:usb1="2ADF3C1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思源黑体 CN Regular">
    <w:panose1 w:val="020B0500000000000000"/>
    <w:charset w:val="86"/>
    <w:family w:val="auto"/>
    <w:pitch w:val="default"/>
    <w:sig w:usb0="20000003" w:usb1="2ADF3C10" w:usb2="00000016" w:usb3="00000000" w:csb0="6006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pBdr>
        <w:top w:val="single" w:color="9BBB59" w:sz="24" w:space="5"/>
      </w:pBdr>
      <w:kinsoku/>
      <w:wordWrap/>
      <w:overflowPunct/>
      <w:topLinePunct w:val="0"/>
      <w:autoSpaceDE/>
      <w:autoSpaceDN/>
      <w:bidi w:val="0"/>
      <w:adjustRightInd/>
      <w:snapToGrid/>
      <w:spacing w:line="240" w:lineRule="auto"/>
      <w:ind w:firstLine="0" w:firstLineChars="0"/>
      <w:jc w:val="center"/>
      <w:textAlignment w:val="auto"/>
      <w:rPr>
        <w:rFonts w:eastAsia="思源宋体 CN Light"/>
      </w:rPr>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pBdr>
        <w:top w:val="single" w:color="9BBB59" w:sz="24" w:space="5"/>
      </w:pBdr>
      <w:kinsoku/>
      <w:wordWrap/>
      <w:overflowPunct/>
      <w:topLinePunct w:val="0"/>
      <w:autoSpaceDE/>
      <w:autoSpaceDN/>
      <w:bidi w:val="0"/>
      <w:adjustRightInd/>
      <w:snapToGrid/>
      <w:spacing w:line="240" w:lineRule="auto"/>
      <w:ind w:firstLine="0" w:firstLineChars="0"/>
      <w:jc w:val="center"/>
      <w:textAlignment w:val="auto"/>
      <w:rPr>
        <w:rFonts w:eastAsia="思源宋体 CN Light"/>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Times New Roman" w:hAnsi="Times New Roman" w:eastAsia="思源宋体 CN Light" w:cs="Times New Roman"/>
        <w:i w:val="0"/>
        <w:iCs w:val="0"/>
        <w:color w:val="8C8C8C"/>
        <w:lang w:val="en-US" w:eastAsia="zh-CN"/>
      </w:rPr>
      <w:t>国泰新点软件股份有限公司 0512-58188000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bottom w:val="thickThinSmallGap" w:color="622423" w:sz="24" w:space="1"/>
      </w:pBdr>
      <w:kinsoku/>
      <w:wordWrap/>
      <w:overflowPunct/>
      <w:topLinePunct w:val="0"/>
      <w:autoSpaceDE/>
      <w:autoSpaceDN/>
      <w:bidi w:val="0"/>
      <w:adjustRightInd/>
      <w:snapToGrid/>
      <w:spacing w:line="240" w:lineRule="auto"/>
      <w:ind w:firstLine="0" w:firstLineChars="0"/>
      <w:jc w:val="left"/>
      <w:textAlignment w:val="auto"/>
      <w:rPr>
        <w:rFonts w:ascii="思源宋体 CN Light" w:hAnsi="思源宋体 CN Light" w:eastAsia="思源宋体 CN Light"/>
      </w:rPr>
    </w:pPr>
    <w:r>
      <w:rPr>
        <w:rFonts w:hint="eastAsia" w:ascii="宋体" w:hAnsi="宋体"/>
      </w:rPr>
      <w:drawing>
        <wp:inline distT="0" distB="0" distL="114300" distR="114300">
          <wp:extent cx="883285" cy="201930"/>
          <wp:effectExtent l="0" t="0" r="12065" b="7620"/>
          <wp:docPr id="55" name="图片 55"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lang w:val="en-US" w:eastAsia="zh-CN"/>
      </w:rPr>
      <w:t>黑龙江省</w:t>
    </w:r>
    <w:r>
      <w:rPr>
        <w:rFonts w:hint="eastAsia" w:ascii="Times New Roman" w:hAnsi="Times New Roman" w:eastAsia="思源宋体 CN Light"/>
      </w:rPr>
      <w:t>公共资源交易平台</w:t>
    </w:r>
    <w:r>
      <w:rPr>
        <w:rFonts w:hint="eastAsia"/>
        <w:lang w:val="en-US" w:eastAsia="zh-CN"/>
      </w:rPr>
      <w:t>工程建设</w:t>
    </w:r>
    <w:r>
      <w:rPr>
        <w:rFonts w:hint="eastAsia" w:ascii="Times New Roman" w:hAnsi="Times New Roman"/>
        <w:lang w:val="en-US" w:eastAsia="zh-CN"/>
      </w:rPr>
      <w:t>投标人</w:t>
    </w:r>
    <w:r>
      <w:rPr>
        <w:rFonts w:hint="eastAsia" w:ascii="Times New Roman" w:hAnsi="Times New Roman" w:eastAsia="思源宋体 CN Light"/>
      </w:rPr>
      <w:t>操作手册</w:t>
    </w:r>
  </w:p>
  <w:p>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keepNext w:val="0"/>
      <w:keepLines w:val="0"/>
      <w:pageBreakBefore w:val="0"/>
      <w:widowControl w:val="0"/>
      <w:pBdr>
        <w:bottom w:val="thickThinSmallGap" w:color="622423" w:sz="24" w:space="1"/>
      </w:pBdr>
      <w:kinsoku/>
      <w:wordWrap/>
      <w:overflowPunct/>
      <w:topLinePunct w:val="0"/>
      <w:autoSpaceDE/>
      <w:autoSpaceDN/>
      <w:bidi w:val="0"/>
      <w:adjustRightInd/>
      <w:snapToGrid/>
      <w:spacing w:line="240" w:lineRule="auto"/>
      <w:ind w:firstLine="0" w:firstLineChars="0"/>
      <w:jc w:val="left"/>
      <w:textAlignment w:val="auto"/>
      <w:rPr>
        <w:rFonts w:ascii="思源宋体 CN Light" w:hAnsi="思源宋体 CN Light" w:eastAsia="思源宋体 CN Light"/>
      </w:rPr>
    </w:pPr>
    <w:r>
      <w:rPr>
        <w:rFonts w:hint="eastAsia" w:ascii="宋体" w:hAnsi="宋体"/>
      </w:rPr>
      <w:drawing>
        <wp:inline distT="0" distB="0" distL="114300" distR="114300">
          <wp:extent cx="883285" cy="201930"/>
          <wp:effectExtent l="0" t="0" r="12065" b="7620"/>
          <wp:docPr id="214" name="图片 214" descr="公司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公司log"/>
                  <pic:cNvPicPr>
                    <a:picLocks noChangeAspect="1"/>
                  </pic:cNvPicPr>
                </pic:nvPicPr>
                <pic:blipFill>
                  <a:blip r:embed="rId1"/>
                  <a:stretch>
                    <a:fillRect/>
                  </a:stretch>
                </pic:blipFill>
                <pic:spPr>
                  <a:xfrm>
                    <a:off x="0" y="0"/>
                    <a:ext cx="883285" cy="201930"/>
                  </a:xfrm>
                  <a:prstGeom prst="rect">
                    <a:avLst/>
                  </a:prstGeom>
                </pic:spPr>
              </pic:pic>
            </a:graphicData>
          </a:graphic>
        </wp:inline>
      </w:drawing>
    </w:r>
    <w:r>
      <w:rPr>
        <w:rFonts w:hint="eastAsia"/>
        <w:lang w:val="en-US" w:eastAsia="zh-CN"/>
      </w:rPr>
      <w:t>黑龙江省</w:t>
    </w:r>
    <w:r>
      <w:rPr>
        <w:rFonts w:hint="eastAsia" w:ascii="Times New Roman" w:hAnsi="Times New Roman" w:eastAsia="思源宋体 CN Light"/>
      </w:rPr>
      <w:t>公共资源交易平台</w:t>
    </w:r>
    <w:r>
      <w:rPr>
        <w:rFonts w:hint="eastAsia"/>
        <w:lang w:val="en-US" w:eastAsia="zh-CN"/>
      </w:rPr>
      <w:t>工程建设</w:t>
    </w:r>
    <w:r>
      <w:rPr>
        <w:rFonts w:hint="eastAsia" w:ascii="Times New Roman" w:hAnsi="Times New Roman"/>
        <w:lang w:val="en-US" w:eastAsia="zh-CN"/>
      </w:rPr>
      <w:t>投标人</w:t>
    </w:r>
    <w:r>
      <w:rPr>
        <w:rFonts w:hint="eastAsia" w:ascii="Times New Roman" w:hAnsi="Times New Roman" w:eastAsia="思源宋体 CN Light"/>
      </w:rPr>
      <w:t>操作手册</w:t>
    </w:r>
  </w:p>
  <w:p>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480629"/>
    <w:multiLevelType w:val="singleLevel"/>
    <w:tmpl w:val="A9480629"/>
    <w:lvl w:ilvl="0" w:tentative="0">
      <w:start w:val="1"/>
      <w:numFmt w:val="decimal"/>
      <w:suff w:val="nothing"/>
      <w:lvlText w:val="%1、"/>
      <w:lvlJc w:val="left"/>
    </w:lvl>
  </w:abstractNum>
  <w:abstractNum w:abstractNumId="1">
    <w:nsid w:val="A9C7C2B0"/>
    <w:multiLevelType w:val="singleLevel"/>
    <w:tmpl w:val="A9C7C2B0"/>
    <w:lvl w:ilvl="0" w:tentative="0">
      <w:start w:val="1"/>
      <w:numFmt w:val="decimal"/>
      <w:suff w:val="nothing"/>
      <w:lvlText w:val="%1、"/>
      <w:lvlJc w:val="left"/>
    </w:lvl>
  </w:abstractNum>
  <w:abstractNum w:abstractNumId="2">
    <w:nsid w:val="B107A5F2"/>
    <w:multiLevelType w:val="multilevel"/>
    <w:tmpl w:val="B107A5F2"/>
    <w:lvl w:ilvl="0" w:tentative="0">
      <w:start w:val="1"/>
      <w:numFmt w:val="decimal"/>
      <w:pStyle w:val="16"/>
      <w:lvlText w:val="%1"/>
      <w:lvlJc w:val="left"/>
      <w:pPr>
        <w:ind w:left="993" w:hanging="425"/>
      </w:pPr>
      <w:rPr>
        <w:rFonts w:hint="eastAsia"/>
        <w:lang w:val="en-US"/>
      </w:rPr>
    </w:lvl>
    <w:lvl w:ilvl="1" w:tentative="0">
      <w:start w:val="1"/>
      <w:numFmt w:val="decimal"/>
      <w:pStyle w:val="17"/>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pStyle w:val="19"/>
      <w:lvlText w:val="%1.%2.%3.%4"/>
      <w:lvlJc w:val="left"/>
      <w:pPr>
        <w:ind w:left="1984" w:hanging="708"/>
      </w:pPr>
      <w:rPr>
        <w:rFonts w:hint="eastAsia"/>
      </w:rPr>
    </w:lvl>
    <w:lvl w:ilvl="4" w:tentative="0">
      <w:start w:val="1"/>
      <w:numFmt w:val="decimal"/>
      <w:pStyle w:val="20"/>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E18AD404"/>
    <w:multiLevelType w:val="singleLevel"/>
    <w:tmpl w:val="E18AD404"/>
    <w:lvl w:ilvl="0" w:tentative="0">
      <w:start w:val="2"/>
      <w:numFmt w:val="decimal"/>
      <w:suff w:val="nothing"/>
      <w:lvlText w:val="%1、"/>
      <w:lvlJc w:val="left"/>
    </w:lvl>
  </w:abstractNum>
  <w:abstractNum w:abstractNumId="4">
    <w:nsid w:val="0369CBE7"/>
    <w:multiLevelType w:val="multilevel"/>
    <w:tmpl w:val="0369CBE7"/>
    <w:lvl w:ilvl="0" w:tentative="0">
      <w:start w:val="1"/>
      <w:numFmt w:val="chineseCounting"/>
      <w:pStyle w:val="3"/>
      <w:suff w:val="nothing"/>
      <w:lvlText w:val="%1、"/>
      <w:lvlJc w:val="left"/>
      <w:pPr>
        <w:tabs>
          <w:tab w:val="left" w:pos="0"/>
        </w:tabs>
        <w:ind w:left="0" w:leftChars="0" w:firstLine="0" w:firstLineChars="0"/>
      </w:pPr>
      <w:rPr>
        <w:rFonts w:hint="eastAsia" w:ascii="Times New Roman" w:hAnsi="Times New Roman" w:eastAsia="思源宋体 CN Light" w:cs="思源宋体 CN ExtraLight"/>
        <w:b/>
        <w:sz w:val="32"/>
      </w:rPr>
    </w:lvl>
    <w:lvl w:ilvl="1" w:tentative="0">
      <w:start w:val="1"/>
      <w:numFmt w:val="decimal"/>
      <w:pStyle w:val="4"/>
      <w:isLgl/>
      <w:suff w:val="nothing"/>
      <w:lvlText w:val="%1.%2、"/>
      <w:lvlJc w:val="left"/>
      <w:pPr>
        <w:tabs>
          <w:tab w:val="left" w:pos="0"/>
        </w:tabs>
        <w:ind w:left="0" w:leftChars="0" w:firstLine="0" w:firstLineChars="0"/>
      </w:pPr>
      <w:rPr>
        <w:rFonts w:hint="eastAsia" w:ascii="Times New Roman" w:hAnsi="Times New Roman" w:eastAsia="思源宋体 CN Light" w:cs="思源宋体 CN ExtraLight"/>
        <w:b/>
        <w:sz w:val="30"/>
      </w:rPr>
    </w:lvl>
    <w:lvl w:ilvl="2" w:tentative="0">
      <w:start w:val="1"/>
      <w:numFmt w:val="decimal"/>
      <w:pStyle w:val="5"/>
      <w:isLgl/>
      <w:suff w:val="nothing"/>
      <w:lvlText w:val="%1.%2.%3、"/>
      <w:lvlJc w:val="left"/>
      <w:pPr>
        <w:tabs>
          <w:tab w:val="left" w:pos="0"/>
        </w:tabs>
        <w:ind w:left="0" w:leftChars="0" w:firstLine="0" w:firstLineChars="0"/>
      </w:pPr>
      <w:rPr>
        <w:rFonts w:hint="eastAsia" w:ascii="Times New Roman" w:hAnsi="Times New Roman" w:eastAsia="思源宋体 CN Light" w:cs="Times New Roman"/>
        <w:b/>
        <w:sz w:val="28"/>
      </w:rPr>
    </w:lvl>
    <w:lvl w:ilvl="3" w:tentative="0">
      <w:start w:val="1"/>
      <w:numFmt w:val="decimal"/>
      <w:pStyle w:val="6"/>
      <w:isLgl/>
      <w:suff w:val="nothing"/>
      <w:lvlText w:val="%1.%2.%3.%4、"/>
      <w:lvlJc w:val="left"/>
      <w:pPr>
        <w:tabs>
          <w:tab w:val="left" w:pos="0"/>
        </w:tabs>
        <w:ind w:left="0" w:leftChars="0" w:firstLine="0" w:firstLineChars="0"/>
      </w:pPr>
      <w:rPr>
        <w:rFonts w:hint="eastAsia" w:ascii="Times New Roman" w:hAnsi="Times New Roman" w:eastAsia="思源宋体 CN Light" w:cs="微软雅黑"/>
        <w:b/>
        <w:sz w:val="24"/>
        <w:szCs w:val="24"/>
      </w:rPr>
    </w:lvl>
    <w:lvl w:ilvl="4" w:tentative="0">
      <w:start w:val="1"/>
      <w:numFmt w:val="decimal"/>
      <w:pStyle w:val="7"/>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5">
    <w:nsid w:val="253D2E58"/>
    <w:multiLevelType w:val="singleLevel"/>
    <w:tmpl w:val="253D2E58"/>
    <w:lvl w:ilvl="0" w:tentative="0">
      <w:start w:val="2"/>
      <w:numFmt w:val="decimal"/>
      <w:lvlText w:val="%1."/>
      <w:lvlJc w:val="left"/>
      <w:pPr>
        <w:tabs>
          <w:tab w:val="left" w:pos="312"/>
        </w:tabs>
      </w:pPr>
    </w:lvl>
  </w:abstractNum>
  <w:abstractNum w:abstractNumId="6">
    <w:nsid w:val="3AE054C2"/>
    <w:multiLevelType w:val="multilevel"/>
    <w:tmpl w:val="3AE054C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3B421CDE"/>
    <w:multiLevelType w:val="multilevel"/>
    <w:tmpl w:val="3B421CDE"/>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44ADA31E"/>
    <w:multiLevelType w:val="singleLevel"/>
    <w:tmpl w:val="44ADA31E"/>
    <w:lvl w:ilvl="0" w:tentative="0">
      <w:start w:val="1"/>
      <w:numFmt w:val="decimal"/>
      <w:suff w:val="nothing"/>
      <w:lvlText w:val="%1、"/>
      <w:lvlJc w:val="left"/>
    </w:lvl>
  </w:abstractNum>
  <w:abstractNum w:abstractNumId="9">
    <w:nsid w:val="5AF82B0B"/>
    <w:multiLevelType w:val="multilevel"/>
    <w:tmpl w:val="5AF82B0B"/>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0">
    <w:nsid w:val="7BBFCA71"/>
    <w:multiLevelType w:val="singleLevel"/>
    <w:tmpl w:val="7BBFCA71"/>
    <w:lvl w:ilvl="0" w:tentative="0">
      <w:start w:val="1"/>
      <w:numFmt w:val="decimal"/>
      <w:suff w:val="nothing"/>
      <w:lvlText w:val="%1、"/>
      <w:lvlJc w:val="left"/>
    </w:lvl>
  </w:abstractNum>
  <w:num w:numId="1">
    <w:abstractNumId w:val="4"/>
  </w:num>
  <w:num w:numId="2">
    <w:abstractNumId w:val="2"/>
  </w:num>
  <w:num w:numId="3">
    <w:abstractNumId w:val="7"/>
  </w:num>
  <w:num w:numId="4">
    <w:abstractNumId w:val="3"/>
  </w:num>
  <w:num w:numId="5">
    <w:abstractNumId w:val="8"/>
  </w:num>
  <w:num w:numId="6">
    <w:abstractNumId w:val="5"/>
  </w:num>
  <w:num w:numId="7">
    <w:abstractNumId w:val="6"/>
  </w:num>
  <w:num w:numId="8">
    <w:abstractNumId w:val="1"/>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FlOTZiZWFjYTJjYWYxZDJjODJlOWI4MTNkMWRlOWQifQ=="/>
  </w:docVars>
  <w:rsids>
    <w:rsidRoot w:val="64245542"/>
    <w:rsid w:val="011806D7"/>
    <w:rsid w:val="04AA4C10"/>
    <w:rsid w:val="0D0012DE"/>
    <w:rsid w:val="0DA322D8"/>
    <w:rsid w:val="11813949"/>
    <w:rsid w:val="138A2099"/>
    <w:rsid w:val="13D23246"/>
    <w:rsid w:val="24751E98"/>
    <w:rsid w:val="25496FD5"/>
    <w:rsid w:val="28996951"/>
    <w:rsid w:val="298B3178"/>
    <w:rsid w:val="30CB1FFD"/>
    <w:rsid w:val="38345BD6"/>
    <w:rsid w:val="39D13174"/>
    <w:rsid w:val="3B737048"/>
    <w:rsid w:val="3C143976"/>
    <w:rsid w:val="3F86572A"/>
    <w:rsid w:val="3F894F2C"/>
    <w:rsid w:val="403E42EB"/>
    <w:rsid w:val="40CE60F6"/>
    <w:rsid w:val="43F86ACB"/>
    <w:rsid w:val="4CAA0BDA"/>
    <w:rsid w:val="4D53637C"/>
    <w:rsid w:val="52452033"/>
    <w:rsid w:val="56912AAC"/>
    <w:rsid w:val="5CED6B4E"/>
    <w:rsid w:val="61C8510D"/>
    <w:rsid w:val="635944D5"/>
    <w:rsid w:val="64245542"/>
    <w:rsid w:val="64896493"/>
    <w:rsid w:val="66E54115"/>
    <w:rsid w:val="688D6964"/>
    <w:rsid w:val="6B455127"/>
    <w:rsid w:val="6D7D692F"/>
    <w:rsid w:val="704E7071"/>
    <w:rsid w:val="71D62601"/>
    <w:rsid w:val="74F52085"/>
    <w:rsid w:val="76B25AC4"/>
    <w:rsid w:val="76CB03D2"/>
    <w:rsid w:val="7B1179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20" w:firstLineChars="200"/>
    </w:pPr>
    <w:rPr>
      <w:rFonts w:ascii="Times New Roman" w:hAnsi="Times New Roman" w:eastAsia="思源宋体 CN Light" w:cs="Times New Roman"/>
      <w:kern w:val="2"/>
      <w:sz w:val="21"/>
      <w:szCs w:val="24"/>
      <w:lang w:val="en-US" w:eastAsia="zh-CN" w:bidi="ar-SA"/>
    </w:rPr>
  </w:style>
  <w:style w:type="paragraph" w:styleId="3">
    <w:name w:val="heading 1"/>
    <w:basedOn w:val="1"/>
    <w:next w:val="1"/>
    <w:qFormat/>
    <w:uiPriority w:val="0"/>
    <w:pPr>
      <w:keepNext/>
      <w:keepLines/>
      <w:numPr>
        <w:ilvl w:val="0"/>
        <w:numId w:val="1"/>
      </w:numPr>
      <w:tabs>
        <w:tab w:val="left" w:pos="425"/>
        <w:tab w:val="clear" w:pos="0"/>
      </w:tabs>
      <w:spacing w:before="120" w:after="120"/>
      <w:ind w:firstLineChars="0"/>
      <w:jc w:val="both"/>
      <w:outlineLvl w:val="0"/>
    </w:pPr>
    <w:rPr>
      <w:b/>
      <w:bCs/>
      <w:kern w:val="44"/>
      <w:sz w:val="32"/>
      <w:szCs w:val="28"/>
    </w:rPr>
  </w:style>
  <w:style w:type="paragraph" w:styleId="4">
    <w:name w:val="heading 2"/>
    <w:basedOn w:val="1"/>
    <w:next w:val="1"/>
    <w:qFormat/>
    <w:uiPriority w:val="0"/>
    <w:pPr>
      <w:keepNext/>
      <w:keepLines/>
      <w:numPr>
        <w:ilvl w:val="1"/>
        <w:numId w:val="1"/>
      </w:numPr>
      <w:tabs>
        <w:tab w:val="left" w:pos="567"/>
        <w:tab w:val="clear" w:pos="0"/>
      </w:tabs>
      <w:spacing w:before="120" w:after="120"/>
      <w:ind w:left="0" w:firstLineChars="0"/>
      <w:jc w:val="both"/>
      <w:outlineLvl w:val="1"/>
    </w:pPr>
    <w:rPr>
      <w:b/>
      <w:bCs/>
      <w:sz w:val="30"/>
      <w:szCs w:val="32"/>
    </w:rPr>
  </w:style>
  <w:style w:type="paragraph" w:styleId="5">
    <w:name w:val="heading 3"/>
    <w:basedOn w:val="1"/>
    <w:next w:val="1"/>
    <w:qFormat/>
    <w:uiPriority w:val="0"/>
    <w:pPr>
      <w:keepNext/>
      <w:keepLines/>
      <w:numPr>
        <w:ilvl w:val="2"/>
        <w:numId w:val="1"/>
      </w:numPr>
      <w:tabs>
        <w:tab w:val="left" w:pos="567"/>
        <w:tab w:val="clear" w:pos="0"/>
      </w:tabs>
      <w:spacing w:before="120" w:after="120"/>
      <w:ind w:left="0" w:firstLineChars="0"/>
      <w:jc w:val="both"/>
      <w:outlineLvl w:val="2"/>
    </w:pPr>
    <w:rPr>
      <w:b/>
      <w:bCs/>
      <w:sz w:val="28"/>
      <w:szCs w:val="18"/>
    </w:rPr>
  </w:style>
  <w:style w:type="paragraph" w:styleId="6">
    <w:name w:val="heading 4"/>
    <w:basedOn w:val="1"/>
    <w:next w:val="1"/>
    <w:unhideWhenUsed/>
    <w:qFormat/>
    <w:uiPriority w:val="0"/>
    <w:pPr>
      <w:keepNext/>
      <w:keepLines/>
      <w:numPr>
        <w:ilvl w:val="3"/>
        <w:numId w:val="1"/>
      </w:numPr>
      <w:spacing w:before="280" w:beforeLines="0" w:beforeAutospacing="0" w:after="290" w:afterLines="0" w:afterAutospacing="0" w:line="372" w:lineRule="auto"/>
      <w:ind w:firstLine="0" w:firstLineChars="0"/>
      <w:outlineLvl w:val="3"/>
    </w:pPr>
    <w:rPr>
      <w:rFonts w:ascii="Arial" w:hAnsi="Arial" w:eastAsia="黑体"/>
      <w:b/>
      <w:sz w:val="28"/>
    </w:rPr>
  </w:style>
  <w:style w:type="paragraph" w:styleId="7">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992" w:hanging="992" w:firstLineChars="0"/>
      <w:outlineLvl w:val="4"/>
    </w:pPr>
    <w:rPr>
      <w:b/>
      <w:sz w:val="28"/>
    </w:rPr>
  </w:style>
  <w:style w:type="character" w:default="1" w:styleId="15">
    <w:name w:val="Default Paragraph Font"/>
    <w:semiHidden/>
    <w:qFormat/>
    <w:uiPriority w:val="0"/>
    <w:rPr>
      <w:sz w:val="32"/>
    </w:rPr>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样式 首行缩进:  2 字符"/>
    <w:basedOn w:val="1"/>
    <w:qFormat/>
    <w:uiPriority w:val="0"/>
    <w:pPr>
      <w:ind w:firstLine="480"/>
    </w:pPr>
    <w:rPr>
      <w:rFonts w:ascii="Calibri" w:hAnsi="Calibri" w:cs="宋体"/>
      <w:color w:val="000000"/>
      <w:szCs w:val="20"/>
    </w:rPr>
  </w:style>
  <w:style w:type="paragraph" w:styleId="8">
    <w:name w:val="annotation text"/>
    <w:basedOn w:val="1"/>
    <w:qFormat/>
    <w:uiPriority w:val="0"/>
    <w:pPr>
      <w:jc w:val="left"/>
    </w:pPr>
  </w:style>
  <w:style w:type="paragraph" w:styleId="9">
    <w:name w:val="toc 3"/>
    <w:basedOn w:val="1"/>
    <w:next w:val="1"/>
    <w:qFormat/>
    <w:uiPriority w:val="39"/>
    <w:pPr>
      <w:spacing w:line="240" w:lineRule="auto"/>
      <w:ind w:firstLine="400" w:firstLineChars="400"/>
    </w:pPr>
    <w:rPr>
      <w:rFonts w:cs="Calibri"/>
      <w:iCs/>
      <w:szCs w:val="20"/>
    </w:rPr>
  </w:style>
  <w:style w:type="paragraph" w:styleId="10">
    <w:name w:val="footer"/>
    <w:basedOn w:val="1"/>
    <w:qFormat/>
    <w:uiPriority w:val="99"/>
    <w:pPr>
      <w:tabs>
        <w:tab w:val="center" w:pos="4153"/>
        <w:tab w:val="right" w:pos="8306"/>
      </w:tabs>
      <w:snapToGrid w:val="0"/>
      <w:jc w:val="center"/>
    </w:pPr>
    <w:rPr>
      <w:sz w:val="18"/>
      <w:szCs w:val="18"/>
    </w:rPr>
  </w:style>
  <w:style w:type="paragraph" w:styleId="11">
    <w:name w:val="header"/>
    <w:basedOn w:val="1"/>
    <w:qFormat/>
    <w:uiPriority w:val="99"/>
    <w:pPr>
      <w:tabs>
        <w:tab w:val="center" w:pos="4153"/>
        <w:tab w:val="right" w:pos="8306"/>
      </w:tabs>
      <w:snapToGrid w:val="0"/>
      <w:jc w:val="center"/>
    </w:pPr>
    <w:rPr>
      <w:sz w:val="18"/>
      <w:szCs w:val="18"/>
    </w:rPr>
  </w:style>
  <w:style w:type="paragraph" w:styleId="12">
    <w:name w:val="toc 1"/>
    <w:basedOn w:val="1"/>
    <w:next w:val="1"/>
    <w:qFormat/>
    <w:uiPriority w:val="39"/>
    <w:pPr>
      <w:spacing w:line="240" w:lineRule="auto"/>
      <w:ind w:firstLine="0" w:firstLineChars="0"/>
    </w:pPr>
    <w:rPr>
      <w:rFonts w:cs="Calibri"/>
      <w:bCs/>
      <w:caps/>
      <w:szCs w:val="20"/>
    </w:rPr>
  </w:style>
  <w:style w:type="paragraph" w:styleId="13">
    <w:name w:val="toc 2"/>
    <w:basedOn w:val="1"/>
    <w:next w:val="1"/>
    <w:qFormat/>
    <w:uiPriority w:val="39"/>
    <w:pPr>
      <w:spacing w:line="240" w:lineRule="auto"/>
      <w:ind w:firstLine="200"/>
    </w:pPr>
    <w:rPr>
      <w:rFonts w:cs="Calibri"/>
      <w:smallCaps/>
      <w:szCs w:val="20"/>
    </w:rPr>
  </w:style>
  <w:style w:type="paragraph" w:customStyle="1" w:styleId="16">
    <w:name w:val="商务1"/>
    <w:basedOn w:val="1"/>
    <w:next w:val="1"/>
    <w:qFormat/>
    <w:uiPriority w:val="99"/>
    <w:pPr>
      <w:numPr>
        <w:ilvl w:val="0"/>
        <w:numId w:val="2"/>
      </w:numPr>
      <w:autoSpaceDE/>
      <w:autoSpaceDN/>
      <w:adjustRightInd/>
      <w:spacing w:before="100" w:beforeAutospacing="1" w:after="100" w:afterAutospacing="1"/>
      <w:jc w:val="both"/>
      <w:outlineLvl w:val="0"/>
    </w:pPr>
    <w:rPr>
      <w:rFonts w:ascii="Calibri" w:hAnsi="Calibri" w:eastAsia="黑体" w:cs="Times New Roman"/>
      <w:b/>
      <w:sz w:val="36"/>
      <w:szCs w:val="22"/>
    </w:rPr>
  </w:style>
  <w:style w:type="paragraph" w:customStyle="1" w:styleId="17">
    <w:name w:val="商务2"/>
    <w:basedOn w:val="16"/>
    <w:next w:val="1"/>
    <w:qFormat/>
    <w:uiPriority w:val="0"/>
    <w:pPr>
      <w:numPr>
        <w:ilvl w:val="1"/>
      </w:numPr>
      <w:outlineLvl w:val="1"/>
    </w:pPr>
    <w:rPr>
      <w:sz w:val="32"/>
    </w:rPr>
  </w:style>
  <w:style w:type="paragraph" w:customStyle="1" w:styleId="18">
    <w:name w:val="商务3"/>
    <w:basedOn w:val="17"/>
    <w:next w:val="1"/>
    <w:qFormat/>
    <w:uiPriority w:val="99"/>
    <w:pPr>
      <w:outlineLvl w:val="2"/>
    </w:pPr>
    <w:rPr>
      <w:sz w:val="30"/>
    </w:rPr>
  </w:style>
  <w:style w:type="paragraph" w:customStyle="1" w:styleId="19">
    <w:name w:val="商务4"/>
    <w:basedOn w:val="18"/>
    <w:next w:val="1"/>
    <w:qFormat/>
    <w:uiPriority w:val="0"/>
    <w:pPr>
      <w:numPr>
        <w:ilvl w:val="3"/>
      </w:numPr>
      <w:outlineLvl w:val="3"/>
    </w:pPr>
    <w:rPr>
      <w:sz w:val="32"/>
    </w:rPr>
  </w:style>
  <w:style w:type="paragraph" w:customStyle="1" w:styleId="20">
    <w:name w:val="商务5"/>
    <w:basedOn w:val="1"/>
    <w:qFormat/>
    <w:uiPriority w:val="0"/>
    <w:pPr>
      <w:numPr>
        <w:ilvl w:val="4"/>
        <w:numId w:val="2"/>
      </w:numPr>
      <w:ind w:left="2551" w:hanging="850"/>
    </w:pPr>
    <w:rPr>
      <w:sz w:val="32"/>
    </w:rPr>
  </w:style>
  <w:style w:type="paragraph" w:customStyle="1" w:styleId="21">
    <w:name w:val="1"/>
    <w:basedOn w:val="1"/>
    <w:qFormat/>
    <w:uiPriority w:val="0"/>
    <w:pPr>
      <w:ind w:firstLine="0" w:firstLineChars="0"/>
    </w:pPr>
  </w:style>
  <w:style w:type="paragraph" w:customStyle="1" w:styleId="22">
    <w:name w:val="Indent Normal"/>
    <w:basedOn w:val="1"/>
    <w:qFormat/>
    <w:uiPriority w:val="0"/>
    <w:pPr>
      <w:ind w:firstLine="150" w:firstLineChars="150"/>
    </w:pPr>
    <w:rPr>
      <w:sz w:val="24"/>
    </w:rPr>
  </w:style>
  <w:style w:type="paragraph" w:customStyle="1" w:styleId="23">
    <w:name w:val="样式1"/>
    <w:basedOn w:val="1"/>
    <w:qFormat/>
    <w:uiPriority w:val="0"/>
    <w:pPr>
      <w:spacing w:line="300" w:lineRule="auto"/>
      <w:ind w:firstLine="480"/>
    </w:pPr>
    <w:rPr>
      <w:sz w:val="24"/>
    </w:rPr>
  </w:style>
  <w:style w:type="paragraph" w:styleId="24">
    <w:name w:val="No Spacing"/>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25">
    <w:name w:val="列出段落2"/>
    <w:basedOn w:val="1"/>
    <w:qFormat/>
    <w:uiPriority w:val="34"/>
    <w:pPr>
      <w:spacing w:line="240" w:lineRule="auto"/>
      <w:jc w:val="both"/>
    </w:pPr>
    <w:rPr>
      <w:rFonts w:ascii="Calibri" w:hAnsi="Calibri"/>
      <w:szCs w:val="22"/>
    </w:rPr>
  </w:style>
  <w:style w:type="paragraph" w:customStyle="1" w:styleId="26">
    <w:name w:val="样式15"/>
    <w:basedOn w:val="1"/>
    <w:qFormat/>
    <w:uiPriority w:val="0"/>
    <w:pPr>
      <w:ind w:firstLine="0" w:firstLineChars="0"/>
      <w:jc w:val="center"/>
    </w:pPr>
    <w:rPr>
      <w:rFonts w:hint="eastAsia" w:ascii="Calibri" w:hAnsi="Calibri" w:cs="宋体"/>
      <w:color w:val="00000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86.png"/><Relationship Id="rId98" Type="http://schemas.openxmlformats.org/officeDocument/2006/relationships/image" Target="media/image85.png"/><Relationship Id="rId97" Type="http://schemas.openxmlformats.org/officeDocument/2006/relationships/image" Target="media/image84.png"/><Relationship Id="rId96" Type="http://schemas.openxmlformats.org/officeDocument/2006/relationships/image" Target="media/image83.png"/><Relationship Id="rId95" Type="http://schemas.openxmlformats.org/officeDocument/2006/relationships/image" Target="media/image82.png"/><Relationship Id="rId94" Type="http://schemas.openxmlformats.org/officeDocument/2006/relationships/image" Target="media/image81.png"/><Relationship Id="rId93" Type="http://schemas.openxmlformats.org/officeDocument/2006/relationships/image" Target="media/image80.png"/><Relationship Id="rId92" Type="http://schemas.openxmlformats.org/officeDocument/2006/relationships/image" Target="media/image79.png"/><Relationship Id="rId91" Type="http://schemas.openxmlformats.org/officeDocument/2006/relationships/image" Target="media/image78.png"/><Relationship Id="rId90" Type="http://schemas.openxmlformats.org/officeDocument/2006/relationships/image" Target="media/image77.png"/><Relationship Id="rId9" Type="http://schemas.openxmlformats.org/officeDocument/2006/relationships/footer" Target="footer2.xml"/><Relationship Id="rId89" Type="http://schemas.openxmlformats.org/officeDocument/2006/relationships/image" Target="media/image76.png"/><Relationship Id="rId88" Type="http://schemas.openxmlformats.org/officeDocument/2006/relationships/image" Target="media/image75.png"/><Relationship Id="rId87" Type="http://schemas.openxmlformats.org/officeDocument/2006/relationships/image" Target="media/image74.png"/><Relationship Id="rId86" Type="http://schemas.openxmlformats.org/officeDocument/2006/relationships/image" Target="media/image73.png"/><Relationship Id="rId85" Type="http://schemas.openxmlformats.org/officeDocument/2006/relationships/image" Target="media/image72.png"/><Relationship Id="rId84" Type="http://schemas.openxmlformats.org/officeDocument/2006/relationships/image" Target="media/image71.png"/><Relationship Id="rId83" Type="http://schemas.openxmlformats.org/officeDocument/2006/relationships/image" Target="media/image70.png"/><Relationship Id="rId82" Type="http://schemas.openxmlformats.org/officeDocument/2006/relationships/image" Target="media/image69.png"/><Relationship Id="rId81" Type="http://schemas.openxmlformats.org/officeDocument/2006/relationships/image" Target="media/image68.png"/><Relationship Id="rId80" Type="http://schemas.openxmlformats.org/officeDocument/2006/relationships/image" Target="media/image67.png"/><Relationship Id="rId8" Type="http://schemas.openxmlformats.org/officeDocument/2006/relationships/footer" Target="footer1.xml"/><Relationship Id="rId79" Type="http://schemas.openxmlformats.org/officeDocument/2006/relationships/image" Target="media/image66.png"/><Relationship Id="rId78" Type="http://schemas.openxmlformats.org/officeDocument/2006/relationships/image" Target="media/image65.png"/><Relationship Id="rId77" Type="http://schemas.openxmlformats.org/officeDocument/2006/relationships/image" Target="media/image64.png"/><Relationship Id="rId76" Type="http://schemas.openxmlformats.org/officeDocument/2006/relationships/image" Target="media/image63.png"/><Relationship Id="rId75" Type="http://schemas.openxmlformats.org/officeDocument/2006/relationships/image" Target="media/image62.png"/><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png"/><Relationship Id="rId67" Type="http://schemas.openxmlformats.org/officeDocument/2006/relationships/image" Target="media/image54.png"/><Relationship Id="rId66" Type="http://schemas.openxmlformats.org/officeDocument/2006/relationships/image" Target="media/image53.png"/><Relationship Id="rId65" Type="http://schemas.openxmlformats.org/officeDocument/2006/relationships/image" Target="media/image52.png"/><Relationship Id="rId64" Type="http://schemas.openxmlformats.org/officeDocument/2006/relationships/image" Target="media/image51.png"/><Relationship Id="rId63" Type="http://schemas.openxmlformats.org/officeDocument/2006/relationships/image" Target="media/image50.png"/><Relationship Id="rId62" Type="http://schemas.openxmlformats.org/officeDocument/2006/relationships/image" Target="media/image49.png"/><Relationship Id="rId61" Type="http://schemas.openxmlformats.org/officeDocument/2006/relationships/image" Target="media/image48.png"/><Relationship Id="rId60" Type="http://schemas.openxmlformats.org/officeDocument/2006/relationships/image" Target="media/image47.png"/><Relationship Id="rId6" Type="http://schemas.openxmlformats.org/officeDocument/2006/relationships/header" Target="header2.xml"/><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image" Target="media/image42.png"/><Relationship Id="rId54" Type="http://schemas.openxmlformats.org/officeDocument/2006/relationships/image" Target="media/image41.png"/><Relationship Id="rId53" Type="http://schemas.openxmlformats.org/officeDocument/2006/relationships/image" Target="media/image40.png"/><Relationship Id="rId52" Type="http://schemas.openxmlformats.org/officeDocument/2006/relationships/image" Target="media/image39.png"/><Relationship Id="rId51" Type="http://schemas.openxmlformats.org/officeDocument/2006/relationships/image" Target="media/image38.png"/><Relationship Id="rId50" Type="http://schemas.openxmlformats.org/officeDocument/2006/relationships/image" Target="media/image37.png"/><Relationship Id="rId5" Type="http://schemas.openxmlformats.org/officeDocument/2006/relationships/header" Target="header1.xml"/><Relationship Id="rId49" Type="http://schemas.openxmlformats.org/officeDocument/2006/relationships/image" Target="media/image36.png"/><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endnotes" Target="endnotes.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footer" Target="footer4.xml"/><Relationship Id="rId111" Type="http://schemas.openxmlformats.org/officeDocument/2006/relationships/fontTable" Target="fontTable.xml"/><Relationship Id="rId110" Type="http://schemas.openxmlformats.org/officeDocument/2006/relationships/numbering" Target="numbering.xml"/><Relationship Id="rId11" Type="http://schemas.openxmlformats.org/officeDocument/2006/relationships/header" Target="header4.xml"/><Relationship Id="rId109" Type="http://schemas.openxmlformats.org/officeDocument/2006/relationships/customXml" Target="../customXml/item1.xml"/><Relationship Id="rId108" Type="http://schemas.openxmlformats.org/officeDocument/2006/relationships/image" Target="media/image95.png"/><Relationship Id="rId107" Type="http://schemas.openxmlformats.org/officeDocument/2006/relationships/image" Target="media/image94.png"/><Relationship Id="rId106" Type="http://schemas.openxmlformats.org/officeDocument/2006/relationships/image" Target="media/image93.png"/><Relationship Id="rId105" Type="http://schemas.openxmlformats.org/officeDocument/2006/relationships/image" Target="media/image92.png"/><Relationship Id="rId104" Type="http://schemas.openxmlformats.org/officeDocument/2006/relationships/image" Target="media/image91.png"/><Relationship Id="rId103" Type="http://schemas.openxmlformats.org/officeDocument/2006/relationships/image" Target="media/image90.png"/><Relationship Id="rId102" Type="http://schemas.openxmlformats.org/officeDocument/2006/relationships/image" Target="media/image89.png"/><Relationship Id="rId101" Type="http://schemas.openxmlformats.org/officeDocument/2006/relationships/image" Target="media/image88.png"/><Relationship Id="rId100" Type="http://schemas.openxmlformats.org/officeDocument/2006/relationships/image" Target="media/image8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26</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2021-10-20T06:03:00Z</dcterms:created>
  <dc:creator>清扰</dc:creator>
  <cp:lastModifiedBy>刘乃斌</cp:lastModifiedBy>
  <dcterms:modified xsi:type="dcterms:W3CDTF">2024-01-18T03:28:39Z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E6E4F47BCE95456E9ED45F9C1EFFACD3</vt:lpwstr>
  </property>
</Properties>
</file>